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activeX/activeX1.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C4882" w:rsidRPr="00CC4882" w:rsidRDefault="00CC4882" w:rsidP="00CC4882">
      <w:pPr>
        <w:spacing w:before="100" w:beforeAutospacing="1" w:after="554" w:line="240" w:lineRule="auto"/>
        <w:outlineLvl w:val="0"/>
        <w:rPr>
          <w:rFonts w:ascii="Trebuchet MS" w:eastAsia="Times New Roman" w:hAnsi="Trebuchet MS" w:cs="Arial"/>
          <w:color w:val="555555"/>
          <w:kern w:val="36"/>
          <w:sz w:val="84"/>
          <w:szCs w:val="84"/>
          <w:lang w:eastAsia="ru-RU"/>
        </w:rPr>
      </w:pPr>
      <w:r w:rsidRPr="00CC4882">
        <w:rPr>
          <w:rFonts w:ascii="Trebuchet MS" w:eastAsia="Times New Roman" w:hAnsi="Trebuchet MS" w:cs="Arial"/>
          <w:color w:val="555555"/>
          <w:kern w:val="36"/>
          <w:sz w:val="84"/>
          <w:szCs w:val="84"/>
          <w:lang w:eastAsia="ru-RU"/>
        </w:rPr>
        <w:t>Общественные здания и сооружения_</w:t>
      </w:r>
    </w:p>
    <w:p w:rsidR="00CC4882" w:rsidRPr="00CC4882" w:rsidRDefault="00CC4882" w:rsidP="00CC4882">
      <w:pPr>
        <w:spacing w:before="100" w:beforeAutospacing="1" w:after="443" w:line="598" w:lineRule="atLeast"/>
        <w:rPr>
          <w:rFonts w:ascii="Trebuchet MS" w:eastAsia="Times New Roman" w:hAnsi="Trebuchet MS" w:cs="Arial"/>
          <w:color w:val="707070"/>
          <w:sz w:val="35"/>
          <w:szCs w:val="35"/>
          <w:lang w:eastAsia="ru-RU"/>
        </w:rPr>
      </w:pPr>
      <w:proofErr w:type="gramStart"/>
      <w:r w:rsidRPr="00CC4882">
        <w:rPr>
          <w:rFonts w:ascii="Trebuchet MS" w:eastAsia="Times New Roman" w:hAnsi="Trebuchet MS" w:cs="Arial"/>
          <w:color w:val="707070"/>
          <w:sz w:val="35"/>
          <w:szCs w:val="35"/>
          <w:lang w:eastAsia="ru-RU"/>
        </w:rPr>
        <w:t>В разделе наиболее подробно разобрана архитектура культурных центров (театры, музеи, выставочные залы), развлекательных комплексов (торговые центры, концертные залы), образовательных и религиозных учреждений (институты, научные центры, школы, библиотеки, детские сады, церкви, соборы и храмы), спортивных строений (стадионы, игровые площадки).</w:t>
      </w:r>
      <w:proofErr w:type="gramEnd"/>
      <w:r w:rsidRPr="00CC4882">
        <w:rPr>
          <w:rFonts w:ascii="Trebuchet MS" w:eastAsia="Times New Roman" w:hAnsi="Trebuchet MS" w:cs="Arial"/>
          <w:color w:val="707070"/>
          <w:sz w:val="35"/>
          <w:szCs w:val="35"/>
          <w:lang w:eastAsia="ru-RU"/>
        </w:rPr>
        <w:t xml:space="preserve"> Также в рубрике можно ознакомиться с такими современными фундаментальными сооружениями общественного пользования, как аэропорты, мосты, башни и многое другое.</w:t>
      </w:r>
    </w:p>
    <w:p w:rsidR="00CC4882" w:rsidRPr="00CC4882" w:rsidRDefault="00CC4882" w:rsidP="00CC4882">
      <w:pPr>
        <w:spacing w:after="0" w:line="598" w:lineRule="atLeast"/>
        <w:rPr>
          <w:rFonts w:ascii="Times New Roman" w:eastAsia="Times New Roman" w:hAnsi="Times New Roman" w:cs="Times New Roman"/>
          <w:color w:val="33BCF2"/>
          <w:sz w:val="24"/>
          <w:szCs w:val="24"/>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"http://polezreniya.ru/arhi/chapel-of-the-holy-cross-chasovnya-svyatogo-kresta-v-arizone/" \o "Chapel of the Holy Cross — Часовня Святого Креста в Аризоне"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inline distT="0" distB="0" distL="0" distR="0">
            <wp:extent cx="3531235" cy="2827655"/>
            <wp:effectExtent l="19050" t="0" r="0" b="0"/>
            <wp:docPr id="1" name="Рисунок 1" descr="http://polezreniya.ru/wp-content/uploads/2015/12/Chapel_of_the_Holy_Cross_6-370x297.jpg">
              <a:hlinkClick xmlns:a="http://schemas.openxmlformats.org/drawingml/2006/main" r:id="rId5" tooltip="&quot;Chapel of the Holy Cross — Часовня Святого Креста в Аризоне&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olezreniya.ru/wp-content/uploads/2015/12/Chapel_of_the_Holy_Cross_6-370x297.jpg">
                      <a:hlinkClick r:id="rId5" tooltip="&quot;Chapel of the Holy Cross — Часовня Святого Креста в Аризоне&quot;"/>
                    </pic:cNvPr>
                    <pic:cNvPicPr>
                      <a:picLocks noChangeAspect="1" noChangeArrowheads="1"/>
                    </pic:cNvPicPr>
                  </pic:nvPicPr>
                  <pic:blipFill>
                    <a:blip r:embed="rId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7" w:tooltip="Chapel of the Holy Cross — Часовня Святого Креста в Аризоне" w:history="1">
        <w:proofErr w:type="spellStart"/>
        <w:r w:rsidRPr="00CC4882">
          <w:rPr>
            <w:rFonts w:ascii="Trebuchet MS" w:eastAsia="Times New Roman" w:hAnsi="Trebuchet MS" w:cs="Arial"/>
            <w:color w:val="33BCF2"/>
            <w:sz w:val="75"/>
            <w:szCs w:val="75"/>
            <w:lang w:eastAsia="ru-RU"/>
          </w:rPr>
          <w:t>Chapel</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of</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the</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Holy</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Cross</w:t>
        </w:r>
        <w:proofErr w:type="spellEnd"/>
        <w:r w:rsidRPr="00CC4882">
          <w:rPr>
            <w:rFonts w:ascii="Trebuchet MS" w:eastAsia="Times New Roman" w:hAnsi="Trebuchet MS" w:cs="Arial"/>
            <w:color w:val="33BCF2"/>
            <w:sz w:val="75"/>
            <w:szCs w:val="75"/>
            <w:lang w:eastAsia="ru-RU"/>
          </w:rPr>
          <w:t xml:space="preserve"> — Часовня Святого Креста в Аризоне</w:t>
        </w:r>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8"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9"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"http://polezreniya.ru/arhi/muzej-biomuseo-v-paname-ot-frenka-geri/" \o "Музей Biomuseo в Панаме от Фрэнка Гери"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2" name="Рисунок 2" descr="http://polezreniya.ru/wp-content/uploads/2015/02/frank-gehry-Biomuseo-Panama-370x297.jpg">
              <a:hlinkClick xmlns:a="http://schemas.openxmlformats.org/drawingml/2006/main" r:id="rId10" tooltip="&quot;Музей Biomuseo в Панаме от Фрэнка Гери&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polezreniya.ru/wp-content/uploads/2015/02/frank-gehry-Biomuseo-Panama-370x297.jpg">
                      <a:hlinkClick r:id="rId10" tooltip="&quot;Музей Biomuseo в Панаме от Фрэнка Гери&quot;"/>
                    </pic:cNvPr>
                    <pic:cNvPicPr>
                      <a:picLocks noChangeAspect="1" noChangeArrowheads="1"/>
                    </pic:cNvPicPr>
                  </pic:nvPicPr>
                  <pic:blipFill>
                    <a:blip r:embed="rId11"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12" w:tooltip="Музей Biomuseo в Панаме от Фрэнка Гери" w:history="1">
        <w:r w:rsidRPr="00CC4882">
          <w:rPr>
            <w:rFonts w:ascii="Trebuchet MS" w:eastAsia="Times New Roman" w:hAnsi="Trebuchet MS" w:cs="Arial"/>
            <w:color w:val="33BCF2"/>
            <w:sz w:val="75"/>
            <w:szCs w:val="75"/>
            <w:lang w:eastAsia="ru-RU"/>
          </w:rPr>
          <w:t xml:space="preserve">Музей </w:t>
        </w:r>
        <w:proofErr w:type="spellStart"/>
        <w:r w:rsidRPr="00CC4882">
          <w:rPr>
            <w:rFonts w:ascii="Trebuchet MS" w:eastAsia="Times New Roman" w:hAnsi="Trebuchet MS" w:cs="Arial"/>
            <w:color w:val="33BCF2"/>
            <w:sz w:val="75"/>
            <w:szCs w:val="75"/>
            <w:lang w:eastAsia="ru-RU"/>
          </w:rPr>
          <w:t>Biomuseo</w:t>
        </w:r>
        <w:proofErr w:type="spellEnd"/>
        <w:r w:rsidRPr="00CC4882">
          <w:rPr>
            <w:rFonts w:ascii="Trebuchet MS" w:eastAsia="Times New Roman" w:hAnsi="Trebuchet MS" w:cs="Arial"/>
            <w:color w:val="33BCF2"/>
            <w:sz w:val="75"/>
            <w:szCs w:val="75"/>
            <w:lang w:eastAsia="ru-RU"/>
          </w:rPr>
          <w:t xml:space="preserve"> в Панаме от Фрэнка </w:t>
        </w:r>
        <w:proofErr w:type="spellStart"/>
        <w:r w:rsidRPr="00CC4882">
          <w:rPr>
            <w:rFonts w:ascii="Trebuchet MS" w:eastAsia="Times New Roman" w:hAnsi="Trebuchet MS" w:cs="Arial"/>
            <w:color w:val="33BCF2"/>
            <w:sz w:val="75"/>
            <w:szCs w:val="75"/>
            <w:lang w:eastAsia="ru-RU"/>
          </w:rPr>
          <w:t>Гери</w:t>
        </w:r>
        <w:proofErr w:type="spellEnd"/>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13"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14"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"http://polezreniya.ru/arhi/youth-hostel-molodezhnyj-otel-v-kitae-ot-studii-o-office/" \o "Youth Hostel — молодежный отель в Китае от студии O-office"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3" name="Рисунок 3" descr="http://polezreniya.ru/wp-content/uploads/2015/01/Youth-Hostel-otel-v-Kitae-2-370x297.jpg">
              <a:hlinkClick xmlns:a="http://schemas.openxmlformats.org/drawingml/2006/main" r:id="rId15" tooltip="&quot;Youth Hostel — молодежный отель в Китае от студии O-offic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polezreniya.ru/wp-content/uploads/2015/01/Youth-Hostel-otel-v-Kitae-2-370x297.jpg">
                      <a:hlinkClick r:id="rId15" tooltip="&quot;Youth Hostel — молодежный отель в Китае от студии O-office&quot;"/>
                    </pic:cNvPr>
                    <pic:cNvPicPr>
                      <a:picLocks noChangeAspect="1" noChangeArrowheads="1"/>
                    </pic:cNvPicPr>
                  </pic:nvPicPr>
                  <pic:blipFill>
                    <a:blip r:embed="rId1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17" w:tooltip="Youth Hostel — молодежный отель в Китае от студии O-office" w:history="1">
        <w:proofErr w:type="spellStart"/>
        <w:r w:rsidRPr="00CC4882">
          <w:rPr>
            <w:rFonts w:ascii="Trebuchet MS" w:eastAsia="Times New Roman" w:hAnsi="Trebuchet MS" w:cs="Arial"/>
            <w:color w:val="33BCF2"/>
            <w:sz w:val="75"/>
            <w:szCs w:val="75"/>
            <w:lang w:eastAsia="ru-RU"/>
          </w:rPr>
          <w:t>Youth</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Hostel</w:t>
        </w:r>
        <w:proofErr w:type="spellEnd"/>
        <w:r w:rsidRPr="00CC4882">
          <w:rPr>
            <w:rFonts w:ascii="Trebuchet MS" w:eastAsia="Times New Roman" w:hAnsi="Trebuchet MS" w:cs="Arial"/>
            <w:color w:val="33BCF2"/>
            <w:sz w:val="75"/>
            <w:szCs w:val="75"/>
            <w:lang w:eastAsia="ru-RU"/>
          </w:rPr>
          <w:t xml:space="preserve"> — молодежный отель в Китае от студии </w:t>
        </w:r>
        <w:proofErr w:type="spellStart"/>
        <w:r w:rsidRPr="00CC4882">
          <w:rPr>
            <w:rFonts w:ascii="Trebuchet MS" w:eastAsia="Times New Roman" w:hAnsi="Trebuchet MS" w:cs="Arial"/>
            <w:color w:val="33BCF2"/>
            <w:sz w:val="75"/>
            <w:szCs w:val="75"/>
            <w:lang w:eastAsia="ru-RU"/>
          </w:rPr>
          <w:t>O-office</w:t>
        </w:r>
        <w:proofErr w:type="spellEnd"/>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18"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19"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"http://polezreniya.ru/arhi/ozelenennyj-detskij-sad-vo-vetname-v-forme-spirali/" \o "Озелененный детский сад во Вьетнаме в форме спирали"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inline distT="0" distB="0" distL="0" distR="0">
            <wp:extent cx="3531235" cy="2827655"/>
            <wp:effectExtent l="19050" t="0" r="0" b="0"/>
            <wp:docPr id="4" name="Рисунок 4" descr="http://polezreniya.ru/wp-content/uploads/2014/11/detskiy-sad-vietnam-1-370x297.jpg">
              <a:hlinkClick xmlns:a="http://schemas.openxmlformats.org/drawingml/2006/main" r:id="rId20" tooltip="&quot;Озелененный детский сад во Вьетнаме в форме спирали&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polezreniya.ru/wp-content/uploads/2014/11/detskiy-sad-vietnam-1-370x297.jpg">
                      <a:hlinkClick r:id="rId20" tooltip="&quot;Озелененный детский сад во Вьетнаме в форме спирали&quot;"/>
                    </pic:cNvPr>
                    <pic:cNvPicPr>
                      <a:picLocks noChangeAspect="1" noChangeArrowheads="1"/>
                    </pic:cNvPicPr>
                  </pic:nvPicPr>
                  <pic:blipFill>
                    <a:blip r:embed="rId21"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22" w:tooltip="Озелененный детский сад во Вьетнаме в форме спирали" w:history="1">
        <w:r w:rsidRPr="00CC4882">
          <w:rPr>
            <w:rFonts w:ascii="Trebuchet MS" w:eastAsia="Times New Roman" w:hAnsi="Trebuchet MS" w:cs="Arial"/>
            <w:color w:val="33BCF2"/>
            <w:sz w:val="75"/>
            <w:szCs w:val="75"/>
            <w:lang w:eastAsia="ru-RU"/>
          </w:rPr>
          <w:t>Озелененный детский сад во Вьетнаме в форме спирали</w:t>
        </w:r>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23"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24"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"http://polezreniya.ru/arhi/kafe-v-forme-starinnoj-fotokamery-rolleiflex/" \o "Кафе в форме старинной фотокамеры ROLLEIFLEX"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5" name="Рисунок 5" descr="http://polezreniya.ru/wp-content/uploads/2014/04/cafe-camera-370x297.jpg">
              <a:hlinkClick xmlns:a="http://schemas.openxmlformats.org/drawingml/2006/main" r:id="rId25" tooltip="&quot;Кафе в форме старинной фотокамеры ROLLEIFLEX&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polezreniya.ru/wp-content/uploads/2014/04/cafe-camera-370x297.jpg">
                      <a:hlinkClick r:id="rId25" tooltip="&quot;Кафе в форме старинной фотокамеры ROLLEIFLEX&quot;"/>
                    </pic:cNvPr>
                    <pic:cNvPicPr>
                      <a:picLocks noChangeAspect="1" noChangeArrowheads="1"/>
                    </pic:cNvPicPr>
                  </pic:nvPicPr>
                  <pic:blipFill>
                    <a:blip r:embed="rId2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27" w:tooltip="Кафе в форме старинной фотокамеры ROLLEIFLEX" w:history="1">
        <w:r w:rsidRPr="00CC4882">
          <w:rPr>
            <w:rFonts w:ascii="Trebuchet MS" w:eastAsia="Times New Roman" w:hAnsi="Trebuchet MS" w:cs="Arial"/>
            <w:color w:val="33BCF2"/>
            <w:sz w:val="75"/>
            <w:szCs w:val="75"/>
            <w:lang w:eastAsia="ru-RU"/>
          </w:rPr>
          <w:t>Кафе в форме старинной фотокамеры ROLLEIFLEX</w:t>
        </w:r>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28"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29"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"http://polezreniya.ru/arhi/biblioteka-tama-art-university-library-v-tokio-ot-arxitektora-tojo-ito/" \o "Библиотека Tama Art University Library в Токио от архитектора Тойо Ито"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6" name="Рисунок 6" descr="http://polezreniya.ru/wp-content/uploads/2013/12/Tama-Art-University-Library-2-370x297.jpg">
              <a:hlinkClick xmlns:a="http://schemas.openxmlformats.org/drawingml/2006/main" r:id="rId30" tooltip="&quot;Библиотека Tama Art University Library в Токио от архитектора Тойо Ито&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polezreniya.ru/wp-content/uploads/2013/12/Tama-Art-University-Library-2-370x297.jpg">
                      <a:hlinkClick r:id="rId30" tooltip="&quot;Библиотека Tama Art University Library в Токио от архитектора Тойо Ито&quot;"/>
                    </pic:cNvPr>
                    <pic:cNvPicPr>
                      <a:picLocks noChangeAspect="1" noChangeArrowheads="1"/>
                    </pic:cNvPicPr>
                  </pic:nvPicPr>
                  <pic:blipFill>
                    <a:blip r:embed="rId31"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32" w:tooltip="Библиотека Tama Art University Library в Токио от архитектора Тойо Ито" w:history="1">
        <w:r w:rsidRPr="00CC4882">
          <w:rPr>
            <w:rFonts w:ascii="Trebuchet MS" w:eastAsia="Times New Roman" w:hAnsi="Trebuchet MS" w:cs="Arial"/>
            <w:color w:val="33BCF2"/>
            <w:sz w:val="75"/>
            <w:szCs w:val="75"/>
            <w:lang w:eastAsia="ru-RU"/>
          </w:rPr>
          <w:t xml:space="preserve">Библиотека </w:t>
        </w:r>
        <w:proofErr w:type="spellStart"/>
        <w:r w:rsidRPr="00CC4882">
          <w:rPr>
            <w:rFonts w:ascii="Trebuchet MS" w:eastAsia="Times New Roman" w:hAnsi="Trebuchet MS" w:cs="Arial"/>
            <w:color w:val="33BCF2"/>
            <w:sz w:val="75"/>
            <w:szCs w:val="75"/>
            <w:lang w:eastAsia="ru-RU"/>
          </w:rPr>
          <w:t>Tama</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Art</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University</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Library</w:t>
        </w:r>
        <w:proofErr w:type="spellEnd"/>
        <w:r w:rsidRPr="00CC4882">
          <w:rPr>
            <w:rFonts w:ascii="Trebuchet MS" w:eastAsia="Times New Roman" w:hAnsi="Trebuchet MS" w:cs="Arial"/>
            <w:color w:val="33BCF2"/>
            <w:sz w:val="75"/>
            <w:szCs w:val="75"/>
            <w:lang w:eastAsia="ru-RU"/>
          </w:rPr>
          <w:t xml:space="preserve"> в Токио от архитектора </w:t>
        </w:r>
        <w:proofErr w:type="spellStart"/>
        <w:r w:rsidRPr="00CC4882">
          <w:rPr>
            <w:rFonts w:ascii="Trebuchet MS" w:eastAsia="Times New Roman" w:hAnsi="Trebuchet MS" w:cs="Arial"/>
            <w:color w:val="33BCF2"/>
            <w:sz w:val="75"/>
            <w:szCs w:val="75"/>
            <w:lang w:eastAsia="ru-RU"/>
          </w:rPr>
          <w:t>Тойо</w:t>
        </w:r>
        <w:proofErr w:type="spellEnd"/>
        <w:r w:rsidRPr="00CC4882">
          <w:rPr>
            <w:rFonts w:ascii="Trebuchet MS" w:eastAsia="Times New Roman" w:hAnsi="Trebuchet MS" w:cs="Arial"/>
            <w:color w:val="33BCF2"/>
            <w:sz w:val="75"/>
            <w:szCs w:val="75"/>
            <w:lang w:eastAsia="ru-RU"/>
          </w:rPr>
          <w:t xml:space="preserve"> Ито</w:t>
        </w:r>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33"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34"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"http://polezreniya.ru/arhi/morskoj-muzej-v-porsgrunne-norvegiya-otkryt-dlya-publiki/" \o "Морской Музей в Порсгрунне (Норвегия) открыт для публики"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inline distT="0" distB="0" distL="0" distR="0">
            <wp:extent cx="3531235" cy="2827655"/>
            <wp:effectExtent l="19050" t="0" r="0" b="0"/>
            <wp:docPr id="7" name="Рисунок 7" descr="http://polezreniya.ru/wp-content/uploads/2013/12/porsgrunn-maritime-museum-370x297.jpg">
              <a:hlinkClick xmlns:a="http://schemas.openxmlformats.org/drawingml/2006/main" r:id="rId35" tooltip="&quot;Морской Музей в Порсгрунне (Норвегия) открыт для публики&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polezreniya.ru/wp-content/uploads/2013/12/porsgrunn-maritime-museum-370x297.jpg">
                      <a:hlinkClick r:id="rId35" tooltip="&quot;Морской Музей в Порсгрунне (Норвегия) открыт для публики&quot;"/>
                    </pic:cNvPr>
                    <pic:cNvPicPr>
                      <a:picLocks noChangeAspect="1" noChangeArrowheads="1"/>
                    </pic:cNvPicPr>
                  </pic:nvPicPr>
                  <pic:blipFill>
                    <a:blip r:embed="rId3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37" w:tooltip="Морской Музей в Порсгрунне (Норвегия) открыт для публики" w:history="1">
        <w:r w:rsidRPr="00CC4882">
          <w:rPr>
            <w:rFonts w:ascii="Trebuchet MS" w:eastAsia="Times New Roman" w:hAnsi="Trebuchet MS" w:cs="Arial"/>
            <w:color w:val="33BCF2"/>
            <w:sz w:val="75"/>
            <w:szCs w:val="75"/>
            <w:lang w:eastAsia="ru-RU"/>
          </w:rPr>
          <w:t xml:space="preserve">Морской Музей в </w:t>
        </w:r>
        <w:proofErr w:type="spellStart"/>
        <w:r w:rsidRPr="00CC4882">
          <w:rPr>
            <w:rFonts w:ascii="Trebuchet MS" w:eastAsia="Times New Roman" w:hAnsi="Trebuchet MS" w:cs="Arial"/>
            <w:color w:val="33BCF2"/>
            <w:sz w:val="75"/>
            <w:szCs w:val="75"/>
            <w:lang w:eastAsia="ru-RU"/>
          </w:rPr>
          <w:t>Порсгрунне</w:t>
        </w:r>
        <w:proofErr w:type="spellEnd"/>
        <w:r w:rsidRPr="00CC4882">
          <w:rPr>
            <w:rFonts w:ascii="Trebuchet MS" w:eastAsia="Times New Roman" w:hAnsi="Trebuchet MS" w:cs="Arial"/>
            <w:color w:val="33BCF2"/>
            <w:sz w:val="75"/>
            <w:szCs w:val="75"/>
            <w:lang w:eastAsia="ru-RU"/>
          </w:rPr>
          <w:t xml:space="preserve"> (Норвегия) открыт для публики</w:t>
        </w:r>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38"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39"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"http://polezreniya.ru/arhi/muzej-sovremennogo-iskusstva-museo-jumex-v-mexiko/" \o "Музей современного искусства Museo Jumex в Мехико"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8" name="Рисунок 8" descr="http://polezreniya.ru/wp-content/uploads/2013/11/Museo-Jumex-david-chipperfield-1-370x297.jpg">
              <a:hlinkClick xmlns:a="http://schemas.openxmlformats.org/drawingml/2006/main" r:id="rId40" tooltip="&quot;Музей современного искусства Museo Jumex в Мехико&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polezreniya.ru/wp-content/uploads/2013/11/Museo-Jumex-david-chipperfield-1-370x297.jpg">
                      <a:hlinkClick r:id="rId40" tooltip="&quot;Музей современного искусства Museo Jumex в Мехико&quot;"/>
                    </pic:cNvPr>
                    <pic:cNvPicPr>
                      <a:picLocks noChangeAspect="1" noChangeArrowheads="1"/>
                    </pic:cNvPicPr>
                  </pic:nvPicPr>
                  <pic:blipFill>
                    <a:blip r:embed="rId41"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42" w:tooltip="Музей современного искусства Museo Jumex в Мехико" w:history="1">
        <w:r w:rsidRPr="00CC4882">
          <w:rPr>
            <w:rFonts w:ascii="Trebuchet MS" w:eastAsia="Times New Roman" w:hAnsi="Trebuchet MS" w:cs="Arial"/>
            <w:color w:val="33BCF2"/>
            <w:sz w:val="75"/>
            <w:szCs w:val="75"/>
            <w:lang w:eastAsia="ru-RU"/>
          </w:rPr>
          <w:t xml:space="preserve">Музей современного искусства </w:t>
        </w:r>
        <w:proofErr w:type="spellStart"/>
        <w:r w:rsidRPr="00CC4882">
          <w:rPr>
            <w:rFonts w:ascii="Trebuchet MS" w:eastAsia="Times New Roman" w:hAnsi="Trebuchet MS" w:cs="Arial"/>
            <w:color w:val="33BCF2"/>
            <w:sz w:val="75"/>
            <w:szCs w:val="75"/>
            <w:lang w:eastAsia="ru-RU"/>
          </w:rPr>
          <w:t>Museo</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Jumex</w:t>
        </w:r>
        <w:proofErr w:type="spellEnd"/>
        <w:r w:rsidRPr="00CC4882">
          <w:rPr>
            <w:rFonts w:ascii="Trebuchet MS" w:eastAsia="Times New Roman" w:hAnsi="Trebuchet MS" w:cs="Arial"/>
            <w:color w:val="33BCF2"/>
            <w:sz w:val="75"/>
            <w:szCs w:val="75"/>
            <w:lang w:eastAsia="ru-RU"/>
          </w:rPr>
          <w:t xml:space="preserve"> в Мехико</w:t>
        </w:r>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43"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44"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"http://polezreniya.ru/arhi/italyanskuyu-chasovnyu-preobrazovali-v-biblioteku/" \o "Итальянскую часовню преобразовали в библиотеку"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9" name="Рисунок 9" descr="http://polezreniya.ru/wp-content/uploads/2013/11/chasovnya-s-bibliotekoy-2-370x297.jpg">
              <a:hlinkClick xmlns:a="http://schemas.openxmlformats.org/drawingml/2006/main" r:id="rId45" tooltip="&quot;Итальянскую часовню преобразовали в библиотеку&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polezreniya.ru/wp-content/uploads/2013/11/chasovnya-s-bibliotekoy-2-370x297.jpg">
                      <a:hlinkClick r:id="rId45" tooltip="&quot;Итальянскую часовню преобразовали в библиотеку&quot;"/>
                    </pic:cNvPr>
                    <pic:cNvPicPr>
                      <a:picLocks noChangeAspect="1" noChangeArrowheads="1"/>
                    </pic:cNvPicPr>
                  </pic:nvPicPr>
                  <pic:blipFill>
                    <a:blip r:embed="rId4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47" w:tooltip="Итальянскую часовню преобразовали в библиотеку" w:history="1">
        <w:r w:rsidRPr="00CC4882">
          <w:rPr>
            <w:rFonts w:ascii="Trebuchet MS" w:eastAsia="Times New Roman" w:hAnsi="Trebuchet MS" w:cs="Arial"/>
            <w:color w:val="33BCF2"/>
            <w:sz w:val="75"/>
            <w:szCs w:val="75"/>
            <w:lang w:eastAsia="ru-RU"/>
          </w:rPr>
          <w:t>Итальянскую часовню преобразовали в библиотеку</w:t>
        </w:r>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48"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49"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"http://polezreniya.ru/arhi/torgovyj-centr-hanjie-v-kitae-s-fasadom-iz-stalnyx-sharov/" \o "Торговый центр Hanjie в Китае с фасадом из стальных шаров"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inline distT="0" distB="0" distL="0" distR="0">
            <wp:extent cx="3531235" cy="2827655"/>
            <wp:effectExtent l="19050" t="0" r="0" b="0"/>
            <wp:docPr id="10" name="Рисунок 10" descr="http://polezreniya.ru/wp-content/uploads/2013/11/torgovyi-centr-Kitay-7-370x297.jpg">
              <a:hlinkClick xmlns:a="http://schemas.openxmlformats.org/drawingml/2006/main" r:id="rId50" tooltip="&quot;Торговый центр Hanjie в Китае с фасадом из стальных шаров&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polezreniya.ru/wp-content/uploads/2013/11/torgovyi-centr-Kitay-7-370x297.jpg">
                      <a:hlinkClick r:id="rId50" tooltip="&quot;Торговый центр Hanjie в Китае с фасадом из стальных шаров&quot;"/>
                    </pic:cNvPr>
                    <pic:cNvPicPr>
                      <a:picLocks noChangeAspect="1" noChangeArrowheads="1"/>
                    </pic:cNvPicPr>
                  </pic:nvPicPr>
                  <pic:blipFill>
                    <a:blip r:embed="rId51"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52" w:tooltip="Торговый центр Hanjie в Китае с фасадом из стальных шаров" w:history="1">
        <w:r w:rsidRPr="00CC4882">
          <w:rPr>
            <w:rFonts w:ascii="Trebuchet MS" w:eastAsia="Times New Roman" w:hAnsi="Trebuchet MS" w:cs="Arial"/>
            <w:color w:val="33BCF2"/>
            <w:sz w:val="75"/>
            <w:szCs w:val="75"/>
            <w:lang w:eastAsia="ru-RU"/>
          </w:rPr>
          <w:t xml:space="preserve">Торговый центр </w:t>
        </w:r>
        <w:proofErr w:type="spellStart"/>
        <w:r w:rsidRPr="00CC4882">
          <w:rPr>
            <w:rFonts w:ascii="Trebuchet MS" w:eastAsia="Times New Roman" w:hAnsi="Trebuchet MS" w:cs="Arial"/>
            <w:color w:val="33BCF2"/>
            <w:sz w:val="75"/>
            <w:szCs w:val="75"/>
            <w:lang w:eastAsia="ru-RU"/>
          </w:rPr>
          <w:t>Hanjie</w:t>
        </w:r>
        <w:proofErr w:type="spellEnd"/>
        <w:r w:rsidRPr="00CC4882">
          <w:rPr>
            <w:rFonts w:ascii="Trebuchet MS" w:eastAsia="Times New Roman" w:hAnsi="Trebuchet MS" w:cs="Arial"/>
            <w:color w:val="33BCF2"/>
            <w:sz w:val="75"/>
            <w:szCs w:val="75"/>
            <w:lang w:eastAsia="ru-RU"/>
          </w:rPr>
          <w:t xml:space="preserve"> в Китае с фасадом из стальных шаров</w:t>
        </w:r>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53"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54"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"http://polezreniya.ru/arhi/muzej-musee-des-confluences-v-leone-ot-specialistov-coop-himmelblau/" \o "Музей Musee Des Confluences в Леоне от специалистов Coop Himmelb(l)au"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11" name="Рисунок 11" descr="http://polezreniya.ru/wp-content/uploads/2013/11/musee-des-confluences-370x297.jpg">
              <a:hlinkClick xmlns:a="http://schemas.openxmlformats.org/drawingml/2006/main" r:id="rId55" tooltip="&quot;Музей Musee Des Confluences в Леоне от специалистов Coop Himmelb(l)au&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polezreniya.ru/wp-content/uploads/2013/11/musee-des-confluences-370x297.jpg">
                      <a:hlinkClick r:id="rId55" tooltip="&quot;Музей Musee Des Confluences в Леоне от специалистов Coop Himmelb(l)au&quot;"/>
                    </pic:cNvPr>
                    <pic:cNvPicPr>
                      <a:picLocks noChangeAspect="1" noChangeArrowheads="1"/>
                    </pic:cNvPicPr>
                  </pic:nvPicPr>
                  <pic:blipFill>
                    <a:blip r:embed="rId5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57" w:tooltip="Музей Musee Des Confluences в Леоне от специалистов Coop Himmelb(l)au" w:history="1">
        <w:r w:rsidRPr="00CC4882">
          <w:rPr>
            <w:rFonts w:ascii="Trebuchet MS" w:eastAsia="Times New Roman" w:hAnsi="Trebuchet MS" w:cs="Arial"/>
            <w:color w:val="33BCF2"/>
            <w:sz w:val="75"/>
            <w:szCs w:val="75"/>
            <w:lang w:eastAsia="ru-RU"/>
          </w:rPr>
          <w:t xml:space="preserve">Музей </w:t>
        </w:r>
        <w:proofErr w:type="spellStart"/>
        <w:r w:rsidRPr="00CC4882">
          <w:rPr>
            <w:rFonts w:ascii="Trebuchet MS" w:eastAsia="Times New Roman" w:hAnsi="Trebuchet MS" w:cs="Arial"/>
            <w:color w:val="33BCF2"/>
            <w:sz w:val="75"/>
            <w:szCs w:val="75"/>
            <w:lang w:eastAsia="ru-RU"/>
          </w:rPr>
          <w:t>Musee</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Des</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Confluences</w:t>
        </w:r>
        <w:proofErr w:type="spellEnd"/>
        <w:r w:rsidRPr="00CC4882">
          <w:rPr>
            <w:rFonts w:ascii="Trebuchet MS" w:eastAsia="Times New Roman" w:hAnsi="Trebuchet MS" w:cs="Arial"/>
            <w:color w:val="33BCF2"/>
            <w:sz w:val="75"/>
            <w:szCs w:val="75"/>
            <w:lang w:eastAsia="ru-RU"/>
          </w:rPr>
          <w:t xml:space="preserve"> в Леоне от специалистов </w:t>
        </w:r>
        <w:proofErr w:type="spellStart"/>
        <w:r w:rsidRPr="00CC4882">
          <w:rPr>
            <w:rFonts w:ascii="Trebuchet MS" w:eastAsia="Times New Roman" w:hAnsi="Trebuchet MS" w:cs="Arial"/>
            <w:color w:val="33BCF2"/>
            <w:sz w:val="75"/>
            <w:szCs w:val="75"/>
            <w:lang w:eastAsia="ru-RU"/>
          </w:rPr>
          <w:t>Coop</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Himmelb</w:t>
        </w:r>
        <w:proofErr w:type="spellEnd"/>
        <w:r w:rsidRPr="00CC4882">
          <w:rPr>
            <w:rFonts w:ascii="Trebuchet MS" w:eastAsia="Times New Roman" w:hAnsi="Trebuchet MS" w:cs="Arial"/>
            <w:color w:val="33BCF2"/>
            <w:sz w:val="75"/>
            <w:szCs w:val="75"/>
            <w:lang w:eastAsia="ru-RU"/>
          </w:rPr>
          <w:t>(</w:t>
        </w:r>
        <w:proofErr w:type="spellStart"/>
        <w:r w:rsidRPr="00CC4882">
          <w:rPr>
            <w:rFonts w:ascii="Trebuchet MS" w:eastAsia="Times New Roman" w:hAnsi="Trebuchet MS" w:cs="Arial"/>
            <w:color w:val="33BCF2"/>
            <w:sz w:val="75"/>
            <w:szCs w:val="75"/>
            <w:lang w:eastAsia="ru-RU"/>
          </w:rPr>
          <w:t>l</w:t>
        </w:r>
        <w:proofErr w:type="spellEnd"/>
        <w:r w:rsidRPr="00CC4882">
          <w:rPr>
            <w:rFonts w:ascii="Trebuchet MS" w:eastAsia="Times New Roman" w:hAnsi="Trebuchet MS" w:cs="Arial"/>
            <w:color w:val="33BCF2"/>
            <w:sz w:val="75"/>
            <w:szCs w:val="75"/>
            <w:lang w:eastAsia="ru-RU"/>
          </w:rPr>
          <w:t>)</w:t>
        </w:r>
        <w:proofErr w:type="spellStart"/>
        <w:r w:rsidRPr="00CC4882">
          <w:rPr>
            <w:rFonts w:ascii="Trebuchet MS" w:eastAsia="Times New Roman" w:hAnsi="Trebuchet MS" w:cs="Arial"/>
            <w:color w:val="33BCF2"/>
            <w:sz w:val="75"/>
            <w:szCs w:val="75"/>
            <w:lang w:eastAsia="ru-RU"/>
          </w:rPr>
          <w:t>au</w:t>
        </w:r>
        <w:proofErr w:type="spellEnd"/>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58"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59"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"http://polezreniya.ru/arhi/innovacionnyj-mezhdunarodnyj-aeroport-shenchzhen-baoan-kitaj/" \o "Инновационный международный аэропорт Шэньчжэнь Баоань (Китай)"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12" name="Рисунок 12" descr="http://polezreniya.ru/wp-content/uploads/2013/11/airport-shenzhen-china-370x297.jpg">
              <a:hlinkClick xmlns:a="http://schemas.openxmlformats.org/drawingml/2006/main" r:id="rId60" tooltip="&quot;Инновационный международный аэропорт Шэньчжэнь Баоань (Китай)&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polezreniya.ru/wp-content/uploads/2013/11/airport-shenzhen-china-370x297.jpg">
                      <a:hlinkClick r:id="rId60" tooltip="&quot;Инновационный международный аэропорт Шэньчжэнь Баоань (Китай)&quot;"/>
                    </pic:cNvPr>
                    <pic:cNvPicPr>
                      <a:picLocks noChangeAspect="1" noChangeArrowheads="1"/>
                    </pic:cNvPicPr>
                  </pic:nvPicPr>
                  <pic:blipFill>
                    <a:blip r:embed="rId61"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62" w:tooltip="Инновационный международный аэропорт Шэньчжэнь Баоань (Китай)" w:history="1">
        <w:r w:rsidRPr="00CC4882">
          <w:rPr>
            <w:rFonts w:ascii="Trebuchet MS" w:eastAsia="Times New Roman" w:hAnsi="Trebuchet MS" w:cs="Arial"/>
            <w:color w:val="33BCF2"/>
            <w:sz w:val="75"/>
            <w:szCs w:val="75"/>
            <w:lang w:eastAsia="ru-RU"/>
          </w:rPr>
          <w:t xml:space="preserve">Инновационный международный аэропорт </w:t>
        </w:r>
        <w:proofErr w:type="spellStart"/>
        <w:r w:rsidRPr="00CC4882">
          <w:rPr>
            <w:rFonts w:ascii="Trebuchet MS" w:eastAsia="Times New Roman" w:hAnsi="Trebuchet MS" w:cs="Arial"/>
            <w:color w:val="33BCF2"/>
            <w:sz w:val="75"/>
            <w:szCs w:val="75"/>
            <w:lang w:eastAsia="ru-RU"/>
          </w:rPr>
          <w:t>Шэньчжэнь</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Баоань</w:t>
        </w:r>
        <w:proofErr w:type="spellEnd"/>
        <w:r w:rsidRPr="00CC4882">
          <w:rPr>
            <w:rFonts w:ascii="Trebuchet MS" w:eastAsia="Times New Roman" w:hAnsi="Trebuchet MS" w:cs="Arial"/>
            <w:color w:val="33BCF2"/>
            <w:sz w:val="75"/>
            <w:szCs w:val="75"/>
            <w:lang w:eastAsia="ru-RU"/>
          </w:rPr>
          <w:t xml:space="preserve"> (Китай)</w:t>
        </w:r>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63"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64"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"http://polezreniya.ru/arhi/novyj-stadion-ot-arhitekturnoj-firmy-zahi-hadid-v-katare/" \o "Новый стадион от архитектурной фирмы Захи Хадид в Катаре"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13" name="Рисунок 13" descr="http://polezreniya.ru/wp-content/uploads/2013/11/stadion-Katar-Zaha-Hadid-370x297.jpg">
              <a:hlinkClick xmlns:a="http://schemas.openxmlformats.org/drawingml/2006/main" r:id="rId65" tooltip="&quot;Новый стадион от архитектурной фирмы Захи Хадид в Катаре&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polezreniya.ru/wp-content/uploads/2013/11/stadion-Katar-Zaha-Hadid-370x297.jpg">
                      <a:hlinkClick r:id="rId65" tooltip="&quot;Новый стадион от архитектурной фирмы Захи Хадид в Катаре&quot;"/>
                    </pic:cNvPr>
                    <pic:cNvPicPr>
                      <a:picLocks noChangeAspect="1" noChangeArrowheads="1"/>
                    </pic:cNvPicPr>
                  </pic:nvPicPr>
                  <pic:blipFill>
                    <a:blip r:embed="rId6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67" w:tooltip="Новый стадион от архитектурной фирмы Захи Хадид в Катаре" w:history="1">
        <w:r w:rsidRPr="00CC4882">
          <w:rPr>
            <w:rFonts w:ascii="Trebuchet MS" w:eastAsia="Times New Roman" w:hAnsi="Trebuchet MS" w:cs="Arial"/>
            <w:color w:val="33BCF2"/>
            <w:sz w:val="75"/>
            <w:szCs w:val="75"/>
            <w:lang w:eastAsia="ru-RU"/>
          </w:rPr>
          <w:t xml:space="preserve">Новый стадион от архитектурной фирмы </w:t>
        </w:r>
        <w:proofErr w:type="spellStart"/>
        <w:r w:rsidRPr="00CC4882">
          <w:rPr>
            <w:rFonts w:ascii="Trebuchet MS" w:eastAsia="Times New Roman" w:hAnsi="Trebuchet MS" w:cs="Arial"/>
            <w:color w:val="33BCF2"/>
            <w:sz w:val="75"/>
            <w:szCs w:val="75"/>
            <w:lang w:eastAsia="ru-RU"/>
          </w:rPr>
          <w:t>Захи</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Хадид</w:t>
        </w:r>
        <w:proofErr w:type="spellEnd"/>
        <w:r w:rsidRPr="00CC4882">
          <w:rPr>
            <w:rFonts w:ascii="Trebuchet MS" w:eastAsia="Times New Roman" w:hAnsi="Trebuchet MS" w:cs="Arial"/>
            <w:color w:val="33BCF2"/>
            <w:sz w:val="75"/>
            <w:szCs w:val="75"/>
            <w:lang w:eastAsia="ru-RU"/>
          </w:rPr>
          <w:t xml:space="preserve"> в Катаре</w:t>
        </w:r>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68"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69"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"http://polezreniya.ru/arhi/biblioteka-universiteta-v-xelsinki-tradicionnoe-vneshnee-i-sovremennoe-vnutrennee/" \o "Библиотека университета в Хельсинки — традиционное внешнее и современное внутреннее"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inline distT="0" distB="0" distL="0" distR="0">
            <wp:extent cx="3531235" cy="2827655"/>
            <wp:effectExtent l="19050" t="0" r="0" b="0"/>
            <wp:docPr id="14" name="Рисунок 14" descr="http://polezreniya.ru/wp-content/uploads/2013/11/biblioteka-helsinki-370x297.jpg">
              <a:hlinkClick xmlns:a="http://schemas.openxmlformats.org/drawingml/2006/main" r:id="rId70" tooltip="&quot;Библиотека университета в Хельсинки — традиционное внешнее и современное внутреннее&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polezreniya.ru/wp-content/uploads/2013/11/biblioteka-helsinki-370x297.jpg">
                      <a:hlinkClick r:id="rId70" tooltip="&quot;Библиотека университета в Хельсинки — традиционное внешнее и современное внутреннее&quot;"/>
                    </pic:cNvPr>
                    <pic:cNvPicPr>
                      <a:picLocks noChangeAspect="1" noChangeArrowheads="1"/>
                    </pic:cNvPicPr>
                  </pic:nvPicPr>
                  <pic:blipFill>
                    <a:blip r:embed="rId71"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72" w:tooltip="Библиотека университета в Хельсинки — традиционное внешнее и современное внутреннее" w:history="1">
        <w:r w:rsidRPr="00CC4882">
          <w:rPr>
            <w:rFonts w:ascii="Trebuchet MS" w:eastAsia="Times New Roman" w:hAnsi="Trebuchet MS" w:cs="Arial"/>
            <w:color w:val="33BCF2"/>
            <w:sz w:val="75"/>
            <w:szCs w:val="75"/>
            <w:lang w:eastAsia="ru-RU"/>
          </w:rPr>
          <w:t xml:space="preserve">Библиотека университета в Хельсинки — </w:t>
        </w:r>
        <w:proofErr w:type="gramStart"/>
        <w:r w:rsidRPr="00CC4882">
          <w:rPr>
            <w:rFonts w:ascii="Trebuchet MS" w:eastAsia="Times New Roman" w:hAnsi="Trebuchet MS" w:cs="Arial"/>
            <w:color w:val="33BCF2"/>
            <w:sz w:val="75"/>
            <w:szCs w:val="75"/>
            <w:lang w:eastAsia="ru-RU"/>
          </w:rPr>
          <w:t>традиционное</w:t>
        </w:r>
        <w:proofErr w:type="gramEnd"/>
        <w:r w:rsidRPr="00CC4882">
          <w:rPr>
            <w:rFonts w:ascii="Trebuchet MS" w:eastAsia="Times New Roman" w:hAnsi="Trebuchet MS" w:cs="Arial"/>
            <w:color w:val="33BCF2"/>
            <w:sz w:val="75"/>
            <w:szCs w:val="75"/>
            <w:lang w:eastAsia="ru-RU"/>
          </w:rPr>
          <w:t xml:space="preserve"> внешнее и современное внутреннее</w:t>
        </w:r>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73"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74"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"http://polezreniya.ru/arhi/portovyj-terminal-gaosyun-ot-arxitekturnoj-firmy-reiser-umemoto/" \o "Портовый терминал Гаосюн от архитектурной фирмы Reiser + Umemoto"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lastRenderedPageBreak/>
        <w:drawing>
          <wp:inline distT="0" distB="0" distL="0" distR="0">
            <wp:extent cx="3531235" cy="2827655"/>
            <wp:effectExtent l="19050" t="0" r="0" b="0"/>
            <wp:docPr id="15" name="Рисунок 15" descr="http://polezreniya.ru/wp-content/uploads/2013/11/Kaohsiung-Port-Terminal-370x297.jpg">
              <a:hlinkClick xmlns:a="http://schemas.openxmlformats.org/drawingml/2006/main" r:id="rId75" tooltip="&quot;Портовый терминал Гаосюн от архитектурной фирмы Reiser + Umemot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polezreniya.ru/wp-content/uploads/2013/11/Kaohsiung-Port-Terminal-370x297.jpg">
                      <a:hlinkClick r:id="rId75" tooltip="&quot;Портовый терминал Гаосюн от архитектурной фирмы Reiser + Umemoto&quot;"/>
                    </pic:cNvPr>
                    <pic:cNvPicPr>
                      <a:picLocks noChangeAspect="1" noChangeArrowheads="1"/>
                    </pic:cNvPicPr>
                  </pic:nvPicPr>
                  <pic:blipFill>
                    <a:blip r:embed="rId7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77" w:tooltip="Портовый терминал Гаосюн от архитектурной фирмы Reiser + Umemoto" w:history="1">
        <w:r w:rsidRPr="00CC4882">
          <w:rPr>
            <w:rFonts w:ascii="Trebuchet MS" w:eastAsia="Times New Roman" w:hAnsi="Trebuchet MS" w:cs="Arial"/>
            <w:color w:val="33BCF2"/>
            <w:sz w:val="75"/>
            <w:szCs w:val="75"/>
            <w:lang w:eastAsia="ru-RU"/>
          </w:rPr>
          <w:t xml:space="preserve">Портовый терминал </w:t>
        </w:r>
        <w:proofErr w:type="spellStart"/>
        <w:r w:rsidRPr="00CC4882">
          <w:rPr>
            <w:rFonts w:ascii="Trebuchet MS" w:eastAsia="Times New Roman" w:hAnsi="Trebuchet MS" w:cs="Arial"/>
            <w:color w:val="33BCF2"/>
            <w:sz w:val="75"/>
            <w:szCs w:val="75"/>
            <w:lang w:eastAsia="ru-RU"/>
          </w:rPr>
          <w:t>Гаосюн</w:t>
        </w:r>
        <w:proofErr w:type="spellEnd"/>
        <w:r w:rsidRPr="00CC4882">
          <w:rPr>
            <w:rFonts w:ascii="Trebuchet MS" w:eastAsia="Times New Roman" w:hAnsi="Trebuchet MS" w:cs="Arial"/>
            <w:color w:val="33BCF2"/>
            <w:sz w:val="75"/>
            <w:szCs w:val="75"/>
            <w:lang w:eastAsia="ru-RU"/>
          </w:rPr>
          <w:t xml:space="preserve"> от архитектурной фирмы </w:t>
        </w:r>
        <w:proofErr w:type="spellStart"/>
        <w:r w:rsidRPr="00CC4882">
          <w:rPr>
            <w:rFonts w:ascii="Trebuchet MS" w:eastAsia="Times New Roman" w:hAnsi="Trebuchet MS" w:cs="Arial"/>
            <w:color w:val="33BCF2"/>
            <w:sz w:val="75"/>
            <w:szCs w:val="75"/>
            <w:lang w:eastAsia="ru-RU"/>
          </w:rPr>
          <w:t>Reiser</w:t>
        </w:r>
        <w:proofErr w:type="spellEnd"/>
        <w:r w:rsidRPr="00CC4882">
          <w:rPr>
            <w:rFonts w:ascii="Trebuchet MS" w:eastAsia="Times New Roman" w:hAnsi="Trebuchet MS" w:cs="Arial"/>
            <w:color w:val="33BCF2"/>
            <w:sz w:val="75"/>
            <w:szCs w:val="75"/>
            <w:lang w:eastAsia="ru-RU"/>
          </w:rPr>
          <w:t xml:space="preserve"> + </w:t>
        </w:r>
        <w:proofErr w:type="spellStart"/>
        <w:r w:rsidRPr="00CC4882">
          <w:rPr>
            <w:rFonts w:ascii="Trebuchet MS" w:eastAsia="Times New Roman" w:hAnsi="Trebuchet MS" w:cs="Arial"/>
            <w:color w:val="33BCF2"/>
            <w:sz w:val="75"/>
            <w:szCs w:val="75"/>
            <w:lang w:eastAsia="ru-RU"/>
          </w:rPr>
          <w:t>Umemoto</w:t>
        </w:r>
        <w:proofErr w:type="spellEnd"/>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78"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79"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"http://polezreniya.ru/arhi/top-10-sovremennyx-bibliotek-so-vsego-mira/" \o "Топ 10 современных библиотек со всего мира"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16" name="Рисунок 16" descr="http://polezreniya.ru/wp-content/uploads/2013/11/Queensland-State-Library-370x297.jpg">
              <a:hlinkClick xmlns:a="http://schemas.openxmlformats.org/drawingml/2006/main" r:id="rId80" tooltip="&quot;Топ 10 современных библиотек со всего мира&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polezreniya.ru/wp-content/uploads/2013/11/Queensland-State-Library-370x297.jpg">
                      <a:hlinkClick r:id="rId80" tooltip="&quot;Топ 10 современных библиотек со всего мира&quot;"/>
                    </pic:cNvPr>
                    <pic:cNvPicPr>
                      <a:picLocks noChangeAspect="1" noChangeArrowheads="1"/>
                    </pic:cNvPicPr>
                  </pic:nvPicPr>
                  <pic:blipFill>
                    <a:blip r:embed="rId81"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82" w:tooltip="Топ 10 современных библиотек со всего мира" w:history="1">
        <w:r w:rsidRPr="00CC4882">
          <w:rPr>
            <w:rFonts w:ascii="Trebuchet MS" w:eastAsia="Times New Roman" w:hAnsi="Trebuchet MS" w:cs="Arial"/>
            <w:color w:val="33BCF2"/>
            <w:sz w:val="75"/>
            <w:szCs w:val="75"/>
            <w:lang w:eastAsia="ru-RU"/>
          </w:rPr>
          <w:t>Топ 10 современных библиотек со всего мира</w:t>
        </w:r>
      </w:hyperlink>
    </w:p>
    <w:p w:rsidR="00CC4882" w:rsidRPr="00CC4882" w:rsidRDefault="00CC4882" w:rsidP="00CC4882">
      <w:pPr>
        <w:spacing w:after="0" w:line="598" w:lineRule="atLeast"/>
        <w:rPr>
          <w:rFonts w:ascii="Trebuchet MS" w:eastAsia="Times New Roman" w:hAnsi="Trebuchet MS" w:cs="Arial"/>
          <w:color w:val="A4A4A4"/>
          <w:sz w:val="29"/>
          <w:szCs w:val="29"/>
          <w:lang w:eastAsia="ru-RU"/>
        </w:rPr>
      </w:pPr>
      <w:hyperlink r:id="rId83" w:tooltip="Посмотреть все записи" w:history="1">
        <w:r w:rsidRPr="00CC4882">
          <w:rPr>
            <w:rFonts w:ascii="Trebuchet MS" w:eastAsia="Times New Roman" w:hAnsi="Trebuchet MS" w:cs="Arial"/>
            <w:color w:val="A4A4A4"/>
            <w:sz w:val="29"/>
            <w:lang w:eastAsia="ru-RU"/>
          </w:rPr>
          <w:t>Архитектура</w:t>
        </w:r>
      </w:hyperlink>
      <w:r w:rsidRPr="00CC4882">
        <w:rPr>
          <w:rFonts w:ascii="Trebuchet MS" w:eastAsia="Times New Roman" w:hAnsi="Trebuchet MS" w:cs="Arial"/>
          <w:color w:val="A4A4A4"/>
          <w:sz w:val="29"/>
          <w:lang w:eastAsia="ru-RU"/>
        </w:rPr>
        <w:t xml:space="preserve">, </w:t>
      </w:r>
      <w:hyperlink r:id="rId84" w:tooltip="Посмотреть все записи" w:history="1">
        <w:r w:rsidRPr="00CC4882">
          <w:rPr>
            <w:rFonts w:ascii="Trebuchet MS" w:eastAsia="Times New Roman" w:hAnsi="Trebuchet MS" w:cs="Arial"/>
            <w:color w:val="A4A4A4"/>
            <w:sz w:val="29"/>
            <w:lang w:eastAsia="ru-RU"/>
          </w:rPr>
          <w:t>Общественные здания и сооружения</w:t>
        </w:r>
      </w:hyperlink>
    </w:p>
    <w:p w:rsidR="00CC4882" w:rsidRPr="00CC4882" w:rsidRDefault="00CC4882" w:rsidP="00CC4882">
      <w:pPr>
        <w:spacing w:after="0" w:line="598" w:lineRule="atLeast"/>
        <w:rPr>
          <w:rFonts w:ascii="Times New Roman" w:eastAsia="Times New Roman" w:hAnsi="Times New Roman" w:cs="Times New Roman"/>
          <w:color w:val="33BCF2"/>
          <w:sz w:val="35"/>
          <w:szCs w:val="35"/>
          <w:lang w:eastAsia="ru-RU"/>
        </w:rPr>
      </w:pPr>
      <w:r w:rsidRPr="00CC4882">
        <w:rPr>
          <w:rFonts w:ascii="Trebuchet MS" w:eastAsia="Times New Roman" w:hAnsi="Trebuchet MS" w:cs="Arial"/>
          <w:color w:val="707070"/>
          <w:sz w:val="35"/>
          <w:szCs w:val="35"/>
          <w:lang w:eastAsia="ru-RU"/>
        </w:rPr>
        <w:fldChar w:fldCharType="begin"/>
      </w:r>
      <w:r w:rsidRPr="00CC4882">
        <w:rPr>
          <w:rFonts w:ascii="Trebuchet MS" w:eastAsia="Times New Roman" w:hAnsi="Trebuchet MS" w:cs="Arial"/>
          <w:color w:val="707070"/>
          <w:sz w:val="35"/>
          <w:szCs w:val="35"/>
          <w:lang w:eastAsia="ru-RU"/>
        </w:rPr>
        <w:instrText xml:space="preserve"> HYPERLINK "http://polezreniya.ru/arhi/wuzhen-theater-teatr-na-vode-v-kitae-ot-firmy-artech-architects/" \o "Wuzhen Theater — театр на воде в Китае от фирмы Artech Architects" </w:instrText>
      </w:r>
      <w:r w:rsidRPr="00CC4882">
        <w:rPr>
          <w:rFonts w:ascii="Trebuchet MS" w:eastAsia="Times New Roman" w:hAnsi="Trebuchet MS" w:cs="Arial"/>
          <w:color w:val="707070"/>
          <w:sz w:val="35"/>
          <w:szCs w:val="35"/>
          <w:lang w:eastAsia="ru-RU"/>
        </w:rPr>
        <w:fldChar w:fldCharType="separate"/>
      </w:r>
    </w:p>
    <w:p w:rsidR="00CC4882" w:rsidRPr="00CC4882" w:rsidRDefault="00CC4882" w:rsidP="00CC4882">
      <w:pPr>
        <w:spacing w:after="0" w:line="598" w:lineRule="atLeast"/>
        <w:rPr>
          <w:rFonts w:ascii="Times New Roman" w:eastAsia="Times New Roman" w:hAnsi="Times New Roman" w:cs="Times New Roman"/>
          <w:sz w:val="24"/>
          <w:szCs w:val="24"/>
          <w:lang w:eastAsia="ru-RU"/>
        </w:rPr>
      </w:pPr>
      <w:r>
        <w:rPr>
          <w:rFonts w:ascii="Trebuchet MS" w:eastAsia="Times New Roman" w:hAnsi="Trebuchet MS" w:cs="Arial"/>
          <w:noProof/>
          <w:color w:val="33BCF2"/>
          <w:sz w:val="35"/>
          <w:szCs w:val="35"/>
          <w:lang w:eastAsia="ru-RU"/>
        </w:rPr>
        <w:drawing>
          <wp:inline distT="0" distB="0" distL="0" distR="0">
            <wp:extent cx="3531235" cy="2827655"/>
            <wp:effectExtent l="19050" t="0" r="0" b="0"/>
            <wp:docPr id="17" name="Рисунок 17" descr="http://polezreniya.ru/wp-content/uploads/2013/11/Wuzhen-Theater-370x297.jpg">
              <a:hlinkClick xmlns:a="http://schemas.openxmlformats.org/drawingml/2006/main" r:id="rId85" tooltip="&quot;Wuzhen Theater — театр на воде в Китае от фирмы Artech Architects&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polezreniya.ru/wp-content/uploads/2013/11/Wuzhen-Theater-370x297.jpg">
                      <a:hlinkClick r:id="rId85" tooltip="&quot;Wuzhen Theater — театр на воде в Китае от фирмы Artech Architects&quot;"/>
                    </pic:cNvPr>
                    <pic:cNvPicPr>
                      <a:picLocks noChangeAspect="1" noChangeArrowheads="1"/>
                    </pic:cNvPicPr>
                  </pic:nvPicPr>
                  <pic:blipFill>
                    <a:blip r:embed="rId86" cstate="print"/>
                    <a:srcRect/>
                    <a:stretch>
                      <a:fillRect/>
                    </a:stretch>
                  </pic:blipFill>
                  <pic:spPr bwMode="auto">
                    <a:xfrm>
                      <a:off x="0" y="0"/>
                      <a:ext cx="3531235" cy="2827655"/>
                    </a:xfrm>
                    <a:prstGeom prst="rect">
                      <a:avLst/>
                    </a:prstGeom>
                    <a:noFill/>
                    <a:ln w="9525">
                      <a:noFill/>
                      <a:miter lim="800000"/>
                      <a:headEnd/>
                      <a:tailEnd/>
                    </a:ln>
                  </pic:spPr>
                </pic:pic>
              </a:graphicData>
            </a:graphic>
          </wp:inline>
        </w:drawing>
      </w:r>
    </w:p>
    <w:p w:rsidR="00CC4882" w:rsidRPr="00CC4882" w:rsidRDefault="00CC4882" w:rsidP="00CC4882">
      <w:pPr>
        <w:spacing w:after="0" w:line="598" w:lineRule="atLeast"/>
        <w:rPr>
          <w:rFonts w:ascii="Trebuchet MS" w:eastAsia="Times New Roman" w:hAnsi="Trebuchet MS" w:cs="Arial"/>
          <w:color w:val="707070"/>
          <w:sz w:val="35"/>
          <w:szCs w:val="35"/>
          <w:lang w:eastAsia="ru-RU"/>
        </w:rPr>
      </w:pPr>
      <w:r w:rsidRPr="00CC4882">
        <w:rPr>
          <w:rFonts w:ascii="Trebuchet MS" w:eastAsia="Times New Roman" w:hAnsi="Trebuchet MS" w:cs="Arial"/>
          <w:color w:val="707070"/>
          <w:sz w:val="35"/>
          <w:szCs w:val="35"/>
          <w:lang w:eastAsia="ru-RU"/>
        </w:rPr>
        <w:fldChar w:fldCharType="end"/>
      </w:r>
    </w:p>
    <w:p w:rsidR="00CC4882" w:rsidRPr="00CC4882" w:rsidRDefault="00CC4882" w:rsidP="00CC4882">
      <w:pPr>
        <w:spacing w:before="100" w:beforeAutospacing="1" w:after="266" w:line="240" w:lineRule="auto"/>
        <w:outlineLvl w:val="1"/>
        <w:rPr>
          <w:rFonts w:ascii="Trebuchet MS" w:eastAsia="Times New Roman" w:hAnsi="Trebuchet MS" w:cs="Arial"/>
          <w:color w:val="555555"/>
          <w:sz w:val="75"/>
          <w:szCs w:val="75"/>
          <w:lang w:eastAsia="ru-RU"/>
        </w:rPr>
      </w:pPr>
      <w:hyperlink r:id="rId87" w:tooltip="Wuzhen Theater — театр на воде в Китае от фирмы Artech Architects" w:history="1">
        <w:proofErr w:type="spellStart"/>
        <w:r w:rsidRPr="00CC4882">
          <w:rPr>
            <w:rFonts w:ascii="Trebuchet MS" w:eastAsia="Times New Roman" w:hAnsi="Trebuchet MS" w:cs="Arial"/>
            <w:color w:val="33BCF2"/>
            <w:sz w:val="75"/>
            <w:szCs w:val="75"/>
            <w:lang w:eastAsia="ru-RU"/>
          </w:rPr>
          <w:t>Wuzhen</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Theater</w:t>
        </w:r>
        <w:proofErr w:type="spellEnd"/>
        <w:r w:rsidRPr="00CC4882">
          <w:rPr>
            <w:rFonts w:ascii="Trebuchet MS" w:eastAsia="Times New Roman" w:hAnsi="Trebuchet MS" w:cs="Arial"/>
            <w:color w:val="33BCF2"/>
            <w:sz w:val="75"/>
            <w:szCs w:val="75"/>
            <w:lang w:eastAsia="ru-RU"/>
          </w:rPr>
          <w:t xml:space="preserve"> — театр на воде в Китае от фирмы </w:t>
        </w:r>
        <w:proofErr w:type="spellStart"/>
        <w:r w:rsidRPr="00CC4882">
          <w:rPr>
            <w:rFonts w:ascii="Trebuchet MS" w:eastAsia="Times New Roman" w:hAnsi="Trebuchet MS" w:cs="Arial"/>
            <w:color w:val="33BCF2"/>
            <w:sz w:val="75"/>
            <w:szCs w:val="75"/>
            <w:lang w:eastAsia="ru-RU"/>
          </w:rPr>
          <w:t>Artech</w:t>
        </w:r>
        <w:proofErr w:type="spellEnd"/>
        <w:r w:rsidRPr="00CC4882">
          <w:rPr>
            <w:rFonts w:ascii="Trebuchet MS" w:eastAsia="Times New Roman" w:hAnsi="Trebuchet MS" w:cs="Arial"/>
            <w:color w:val="33BCF2"/>
            <w:sz w:val="75"/>
            <w:szCs w:val="75"/>
            <w:lang w:eastAsia="ru-RU"/>
          </w:rPr>
          <w:t xml:space="preserve"> </w:t>
        </w:r>
        <w:proofErr w:type="spellStart"/>
        <w:r w:rsidRPr="00CC4882">
          <w:rPr>
            <w:rFonts w:ascii="Trebuchet MS" w:eastAsia="Times New Roman" w:hAnsi="Trebuchet MS" w:cs="Arial"/>
            <w:color w:val="33BCF2"/>
            <w:sz w:val="75"/>
            <w:szCs w:val="75"/>
            <w:lang w:eastAsia="ru-RU"/>
          </w:rPr>
          <w:t>Architects</w:t>
        </w:r>
        <w:proofErr w:type="spellEnd"/>
      </w:hyperlink>
    </w:p>
    <w:p w:rsidR="00CC4882" w:rsidRDefault="00CC4882" w:rsidP="00CC4882">
      <w:pPr>
        <w:pStyle w:val="1"/>
        <w:shd w:val="clear" w:color="auto" w:fill="FFFFFF"/>
        <w:spacing w:line="377" w:lineRule="atLeast"/>
        <w:rPr>
          <w:rFonts w:ascii="Arial" w:hAnsi="Arial" w:cs="Arial"/>
        </w:rPr>
      </w:pPr>
      <w:r>
        <w:rPr>
          <w:rFonts w:ascii="Arial" w:hAnsi="Arial" w:cs="Arial"/>
        </w:rPr>
        <w:t>Современные общественные здания</w:t>
      </w:r>
    </w:p>
    <w:p w:rsidR="00CC4882" w:rsidRDefault="00CC4882" w:rsidP="00CC4882">
      <w:pPr>
        <w:shd w:val="clear" w:color="auto" w:fill="FFFFFF"/>
        <w:spacing w:line="377" w:lineRule="atLeast"/>
        <w:rPr>
          <w:rStyle w:val="rating2"/>
          <w:color w:val="000000"/>
          <w:sz w:val="31"/>
          <w:szCs w:val="31"/>
        </w:rPr>
      </w:pPr>
      <w:hyperlink r:id="rId88" w:history="1">
        <w:proofErr w:type="spellStart"/>
        <w:r>
          <w:rPr>
            <w:rStyle w:val="a3"/>
            <w:rFonts w:ascii="Arial" w:hAnsi="Arial" w:cs="Arial"/>
            <w:sz w:val="31"/>
            <w:szCs w:val="31"/>
          </w:rPr>
          <w:t>Финансы</w:t>
        </w:r>
      </w:hyperlink>
      <w:hyperlink r:id="rId89" w:history="1">
        <w:r>
          <w:rPr>
            <w:rStyle w:val="a3"/>
            <w:rFonts w:ascii="Arial" w:hAnsi="Arial" w:cs="Arial"/>
            <w:sz w:val="31"/>
            <w:szCs w:val="31"/>
          </w:rPr>
          <w:t>Строительство</w:t>
        </w:r>
        <w:proofErr w:type="spellEnd"/>
      </w:hyperlink>
      <w:hyperlink r:id="rId90" w:history="1">
        <w:r>
          <w:rPr>
            <w:rStyle w:val="a3"/>
            <w:rFonts w:ascii="Arial" w:hAnsi="Arial" w:cs="Arial"/>
            <w:sz w:val="31"/>
            <w:szCs w:val="31"/>
          </w:rPr>
          <w:t xml:space="preserve"> </w:t>
        </w:r>
        <w:proofErr w:type="spellStart"/>
        <w:r>
          <w:rPr>
            <w:rStyle w:val="a3"/>
            <w:rFonts w:ascii="Arial" w:hAnsi="Arial" w:cs="Arial"/>
            <w:sz w:val="31"/>
            <w:szCs w:val="31"/>
          </w:rPr>
          <w:t>Ав</w:t>
        </w:r>
        <w:proofErr w:type="spellEnd"/>
        <w:r>
          <w:rPr>
            <w:rStyle w:val="a3"/>
            <w:rFonts w:ascii="Arial" w:hAnsi="Arial" w:cs="Arial"/>
            <w:sz w:val="31"/>
            <w:szCs w:val="31"/>
          </w:rPr>
          <w:t xml:space="preserve">. </w:t>
        </w:r>
        <w:r>
          <w:rPr>
            <w:rStyle w:val="a7"/>
            <w:rFonts w:ascii="Arial" w:hAnsi="Arial" w:cs="Arial"/>
            <w:color w:val="0096FF"/>
            <w:sz w:val="31"/>
            <w:szCs w:val="31"/>
          </w:rPr>
          <w:t>Плахта Юлия</w:t>
        </w:r>
      </w:hyperlink>
    </w:p>
    <w:p w:rsidR="00CC4882" w:rsidRDefault="00CC4882" w:rsidP="00CC4882">
      <w:pPr>
        <w:shd w:val="clear" w:color="auto" w:fill="FFFFFF"/>
        <w:spacing w:line="377" w:lineRule="atLeast"/>
      </w:pPr>
      <w:proofErr w:type="spellStart"/>
      <w:r>
        <w:rPr>
          <w:rStyle w:val="meta3"/>
          <w:rFonts w:ascii="Arial" w:hAnsi="Arial" w:cs="Arial"/>
          <w:color w:val="000000"/>
          <w:sz w:val="31"/>
          <w:szCs w:val="31"/>
        </w:rPr>
        <w:lastRenderedPageBreak/>
        <w:t>April</w:t>
      </w:r>
      <w:proofErr w:type="spellEnd"/>
      <w:r>
        <w:rPr>
          <w:rStyle w:val="meta3"/>
          <w:rFonts w:ascii="Arial" w:hAnsi="Arial" w:cs="Arial"/>
          <w:color w:val="000000"/>
          <w:sz w:val="31"/>
          <w:szCs w:val="31"/>
        </w:rPr>
        <w:t xml:space="preserve"> 20, 2013</w:t>
      </w:r>
    </w:p>
    <w:p w:rsidR="00CC4882" w:rsidRDefault="00CC4882" w:rsidP="00CC4882">
      <w:pPr>
        <w:numPr>
          <w:ilvl w:val="0"/>
          <w:numId w:val="1"/>
        </w:numPr>
        <w:shd w:val="clear" w:color="auto" w:fill="FAD000"/>
        <w:spacing w:after="222" w:line="377" w:lineRule="atLeast"/>
        <w:ind w:left="122"/>
        <w:jc w:val="center"/>
        <w:rPr>
          <w:rFonts w:ascii="Arial" w:hAnsi="Arial" w:cs="Arial"/>
          <w:color w:val="000000"/>
          <w:sz w:val="31"/>
          <w:szCs w:val="31"/>
        </w:rPr>
      </w:pPr>
      <w:r>
        <w:rPr>
          <w:rFonts w:ascii="Arial" w:hAnsi="Arial" w:cs="Arial"/>
          <w:color w:val="000000"/>
          <w:sz w:val="31"/>
          <w:szCs w:val="31"/>
        </w:rPr>
        <w:t>Подписаться</w:t>
      </w:r>
    </w:p>
    <w:p w:rsidR="00CC4882" w:rsidRDefault="00CC4882" w:rsidP="00CC4882">
      <w:pPr>
        <w:numPr>
          <w:ilvl w:val="0"/>
          <w:numId w:val="1"/>
        </w:numPr>
        <w:shd w:val="clear" w:color="auto" w:fill="FFFFFF"/>
        <w:spacing w:after="222" w:line="377" w:lineRule="atLeast"/>
        <w:ind w:left="122"/>
        <w:jc w:val="center"/>
        <w:rPr>
          <w:rFonts w:ascii="Arial" w:hAnsi="Arial" w:cs="Arial"/>
          <w:color w:val="FFFFFF"/>
          <w:sz w:val="31"/>
          <w:szCs w:val="31"/>
        </w:rPr>
      </w:pPr>
      <w:r>
        <w:rPr>
          <w:rFonts w:ascii="Arial" w:hAnsi="Arial" w:cs="Arial"/>
          <w:color w:val="FFFFFF"/>
          <w:sz w:val="31"/>
          <w:szCs w:val="31"/>
        </w:rPr>
        <w:t>Поделиться</w:t>
      </w:r>
    </w:p>
    <w:p w:rsidR="00CC4882" w:rsidRDefault="00CC4882" w:rsidP="00CC4882">
      <w:pPr>
        <w:numPr>
          <w:ilvl w:val="0"/>
          <w:numId w:val="1"/>
        </w:numPr>
        <w:shd w:val="clear" w:color="auto" w:fill="FFFFFF"/>
        <w:spacing w:after="222" w:line="377" w:lineRule="atLeast"/>
        <w:ind w:left="122"/>
        <w:jc w:val="center"/>
        <w:rPr>
          <w:rFonts w:ascii="Arial" w:hAnsi="Arial" w:cs="Arial"/>
          <w:color w:val="FFFFFF"/>
          <w:sz w:val="31"/>
          <w:szCs w:val="31"/>
        </w:rPr>
      </w:pPr>
      <w:r>
        <w:rPr>
          <w:rFonts w:ascii="Arial" w:hAnsi="Arial" w:cs="Arial"/>
          <w:color w:val="FFFFFF"/>
          <w:sz w:val="31"/>
          <w:szCs w:val="31"/>
        </w:rPr>
        <w:t>Рассказать</w:t>
      </w:r>
    </w:p>
    <w:p w:rsidR="00CC4882" w:rsidRDefault="00CC4882" w:rsidP="00CC4882">
      <w:pPr>
        <w:numPr>
          <w:ilvl w:val="0"/>
          <w:numId w:val="1"/>
        </w:numPr>
        <w:shd w:val="clear" w:color="auto" w:fill="FFFFFF"/>
        <w:spacing w:after="222" w:line="377" w:lineRule="atLeast"/>
        <w:ind w:left="122"/>
        <w:jc w:val="center"/>
        <w:rPr>
          <w:rFonts w:ascii="Arial" w:hAnsi="Arial" w:cs="Arial"/>
          <w:color w:val="FFFFFF"/>
          <w:sz w:val="31"/>
          <w:szCs w:val="31"/>
        </w:rPr>
      </w:pPr>
      <w:proofErr w:type="spellStart"/>
      <w:r>
        <w:rPr>
          <w:rFonts w:ascii="Arial" w:hAnsi="Arial" w:cs="Arial"/>
          <w:color w:val="FFFFFF"/>
          <w:sz w:val="31"/>
          <w:szCs w:val="31"/>
        </w:rPr>
        <w:t>Рекоммендовать</w:t>
      </w:r>
      <w:proofErr w:type="spellEnd"/>
    </w:p>
    <w:p w:rsidR="00CC4882" w:rsidRDefault="00CC4882" w:rsidP="00CC4882">
      <w:pPr>
        <w:pStyle w:val="a4"/>
        <w:shd w:val="clear" w:color="auto" w:fill="FFFFFF"/>
        <w:spacing w:line="377" w:lineRule="atLeast"/>
        <w:rPr>
          <w:rFonts w:ascii="Arial" w:hAnsi="Arial" w:cs="Arial"/>
          <w:color w:val="2B2622"/>
          <w:sz w:val="31"/>
          <w:szCs w:val="31"/>
        </w:rPr>
      </w:pPr>
      <w:bookmarkStart w:id="0" w:name="image25617"/>
      <w:r>
        <w:rPr>
          <w:rFonts w:ascii="Arial" w:hAnsi="Arial" w:cs="Arial"/>
          <w:noProof/>
          <w:color w:val="0096FF"/>
          <w:sz w:val="31"/>
          <w:szCs w:val="31"/>
        </w:rPr>
        <w:drawing>
          <wp:inline distT="0" distB="0" distL="0" distR="0">
            <wp:extent cx="4572000" cy="3052445"/>
            <wp:effectExtent l="19050" t="0" r="0" b="0"/>
            <wp:docPr id="35" name="Рисунок 35" descr="общественные здания">
              <a:hlinkClick xmlns:a="http://schemas.openxmlformats.org/drawingml/2006/main" r:id="rId9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общественные здания">
                      <a:hlinkClick r:id="rId91"/>
                    </pic:cNvPr>
                    <pic:cNvPicPr>
                      <a:picLocks noChangeAspect="1" noChangeArrowheads="1"/>
                    </pic:cNvPicPr>
                  </pic:nvPicPr>
                  <pic:blipFill>
                    <a:blip r:embed="rId92" cstate="print"/>
                    <a:srcRect/>
                    <a:stretch>
                      <a:fillRect/>
                    </a:stretch>
                  </pic:blipFill>
                  <pic:spPr bwMode="auto">
                    <a:xfrm>
                      <a:off x="0" y="0"/>
                      <a:ext cx="4572000" cy="3052445"/>
                    </a:xfrm>
                    <a:prstGeom prst="rect">
                      <a:avLst/>
                    </a:prstGeom>
                    <a:noFill/>
                    <a:ln w="9525">
                      <a:noFill/>
                      <a:miter lim="800000"/>
                      <a:headEnd/>
                      <a:tailEnd/>
                    </a:ln>
                  </pic:spPr>
                </pic:pic>
              </a:graphicData>
            </a:graphic>
          </wp:inline>
        </w:drawing>
      </w:r>
      <w:bookmarkEnd w:id="0"/>
      <w:r>
        <w:rPr>
          <w:rFonts w:ascii="Arial" w:hAnsi="Arial" w:cs="Arial"/>
          <w:sz w:val="31"/>
          <w:szCs w:val="31"/>
        </w:rPr>
        <w:t>Облик города зависит не только от правильного планирования жилых кварталов и их рациональной застройки, но и от того, как расположены в нем общественные здания, насколько они удобны, функциональны и красивы внешне. Что собой представляют эти строения, как их правильно проектировать, как использовать устаревшие помещения – все это необходимо знать специалистам архитектурного дела, чтобы создавать по-настоящему современные, изящные и в то же время практичные сооружения для людей.</w:t>
      </w:r>
    </w:p>
    <w:p w:rsidR="00CC4882" w:rsidRDefault="00CC4882" w:rsidP="00CC4882">
      <w:pPr>
        <w:pStyle w:val="a4"/>
        <w:shd w:val="clear" w:color="auto" w:fill="FFFFFF"/>
        <w:spacing w:line="377" w:lineRule="atLeast"/>
        <w:rPr>
          <w:rFonts w:ascii="Arial" w:hAnsi="Arial" w:cs="Arial"/>
          <w:sz w:val="31"/>
          <w:szCs w:val="31"/>
        </w:rPr>
      </w:pPr>
      <w:r>
        <w:rPr>
          <w:rStyle w:val="a7"/>
          <w:rFonts w:ascii="Arial" w:hAnsi="Arial" w:cs="Arial"/>
          <w:sz w:val="31"/>
          <w:szCs w:val="31"/>
        </w:rPr>
        <w:t>Классификация общественных зданий</w:t>
      </w:r>
    </w:p>
    <w:p w:rsidR="00CC4882" w:rsidRDefault="00CC4882" w:rsidP="00CC4882">
      <w:pPr>
        <w:pStyle w:val="a4"/>
        <w:shd w:val="clear" w:color="auto" w:fill="FFFFFF"/>
        <w:spacing w:line="377" w:lineRule="atLeast"/>
        <w:rPr>
          <w:rFonts w:ascii="Arial" w:hAnsi="Arial" w:cs="Arial"/>
          <w:sz w:val="31"/>
          <w:szCs w:val="31"/>
        </w:rPr>
      </w:pPr>
      <w:r>
        <w:rPr>
          <w:rFonts w:ascii="Arial" w:hAnsi="Arial" w:cs="Arial"/>
          <w:sz w:val="31"/>
          <w:szCs w:val="31"/>
        </w:rPr>
        <w:t xml:space="preserve">Главная функция этих сооружений – обеспечивать удобство и комфорт жителям мегаполисов и маленьких городов, удовлетворяя все нужды и потребности. Условно можно разделить их на функциональные, торговые и </w:t>
      </w:r>
      <w:hyperlink r:id="rId93" w:history="1">
        <w:r>
          <w:rPr>
            <w:rStyle w:val="a3"/>
            <w:rFonts w:ascii="Arial" w:hAnsi="Arial" w:cs="Arial"/>
            <w:sz w:val="31"/>
            <w:szCs w:val="31"/>
          </w:rPr>
          <w:t>культурные центры.</w:t>
        </w:r>
      </w:hyperlink>
      <w:r>
        <w:rPr>
          <w:rFonts w:ascii="Arial" w:hAnsi="Arial" w:cs="Arial"/>
          <w:sz w:val="31"/>
          <w:szCs w:val="31"/>
        </w:rPr>
        <w:t xml:space="preserve"> Общественные здания бывают следующие:</w:t>
      </w:r>
    </w:p>
    <w:p w:rsidR="00CC4882" w:rsidRDefault="00CC48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r>
        <w:rPr>
          <w:rFonts w:ascii="Arial" w:hAnsi="Arial" w:cs="Arial"/>
          <w:sz w:val="31"/>
          <w:szCs w:val="31"/>
        </w:rPr>
        <w:lastRenderedPageBreak/>
        <w:pict/>
      </w:r>
      <w:r>
        <w:rPr>
          <w:rFonts w:ascii="Arial" w:hAnsi="Arial" w:cs="Arial"/>
          <w:sz w:val="31"/>
          <w:szCs w:val="31"/>
        </w:rPr>
        <w:pict/>
      </w:r>
      <w:r>
        <w:rPr>
          <w:rFonts w:ascii="Arial" w:hAnsi="Arial" w:cs="Arial"/>
          <w:color w:val="000000"/>
          <w:sz w:val="31"/>
          <w:szCs w:val="31"/>
        </w:rPr>
        <w:t xml:space="preserve">Объекты здравоохранения, спорта и </w:t>
      </w:r>
      <w:hyperlink r:id="rId94" w:history="1">
        <w:r>
          <w:rPr>
            <w:rStyle w:val="a3"/>
            <w:rFonts w:ascii="Arial" w:hAnsi="Arial" w:cs="Arial"/>
            <w:sz w:val="31"/>
            <w:szCs w:val="31"/>
          </w:rPr>
          <w:t>физической подготовки.</w:t>
        </w:r>
      </w:hyperlink>
      <w:r>
        <w:rPr>
          <w:rFonts w:ascii="Arial" w:hAnsi="Arial" w:cs="Arial"/>
          <w:color w:val="000000"/>
          <w:sz w:val="31"/>
          <w:szCs w:val="31"/>
        </w:rPr>
        <w:t xml:space="preserve"> Это в первую очередь больницы и специальные санатории, лечебные центры, дома отдыха, пансионаты. Также в эту категорию входят разнообразные стадионы для спортивных игр и центры обучения, дворцы спорта и т.д.</w:t>
      </w:r>
    </w:p>
    <w:p w:rsidR="00CC4882" w:rsidRDefault="00CC48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r>
        <w:rPr>
          <w:rFonts w:ascii="Arial" w:hAnsi="Arial" w:cs="Arial"/>
          <w:color w:val="000000"/>
          <w:sz w:val="31"/>
          <w:szCs w:val="31"/>
        </w:rPr>
        <w:t>Научные и образовательные центры (школы, детские сады, университеты, научно-исследовательские институты).</w:t>
      </w:r>
    </w:p>
    <w:p w:rsidR="00CC4882" w:rsidRDefault="00CC48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r>
        <w:rPr>
          <w:rFonts w:ascii="Arial" w:hAnsi="Arial" w:cs="Arial"/>
          <w:color w:val="000000"/>
          <w:sz w:val="31"/>
          <w:szCs w:val="31"/>
        </w:rPr>
        <w:t>Торговые общественные здания и сооружения. Разнообразные магазины, универмаги, крытые рынки и похожие строения.</w:t>
      </w:r>
    </w:p>
    <w:p w:rsidR="00CC4882" w:rsidRDefault="00CC48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r>
        <w:rPr>
          <w:rFonts w:ascii="Arial" w:hAnsi="Arial" w:cs="Arial"/>
          <w:color w:val="000000"/>
          <w:sz w:val="31"/>
          <w:szCs w:val="31"/>
        </w:rPr>
        <w:t>Культурные центры: музеи, театры и кинотеатры, выставочные залы, дворцы культуры и т.д.</w:t>
      </w:r>
    </w:p>
    <w:p w:rsidR="00CC4882" w:rsidRDefault="00CC48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r>
        <w:rPr>
          <w:rFonts w:ascii="Arial" w:hAnsi="Arial" w:cs="Arial"/>
          <w:color w:val="000000"/>
          <w:sz w:val="31"/>
          <w:szCs w:val="31"/>
        </w:rPr>
        <w:t>Гостиницы и мотели, общежития, кемпинги и т.д.</w:t>
      </w:r>
    </w:p>
    <w:p w:rsidR="00CC4882" w:rsidRDefault="00CC48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r>
        <w:rPr>
          <w:rFonts w:ascii="Arial" w:hAnsi="Arial" w:cs="Arial"/>
          <w:color w:val="000000"/>
          <w:sz w:val="31"/>
          <w:szCs w:val="31"/>
        </w:rPr>
        <w:t>Транспортные общественные здания – авт</w:t>
      </w:r>
      <w:proofErr w:type="gramStart"/>
      <w:r>
        <w:rPr>
          <w:rFonts w:ascii="Arial" w:hAnsi="Arial" w:cs="Arial"/>
          <w:color w:val="000000"/>
          <w:sz w:val="31"/>
          <w:szCs w:val="31"/>
        </w:rPr>
        <w:t>о-</w:t>
      </w:r>
      <w:proofErr w:type="gramEnd"/>
      <w:r>
        <w:rPr>
          <w:rFonts w:ascii="Arial" w:hAnsi="Arial" w:cs="Arial"/>
          <w:color w:val="000000"/>
          <w:sz w:val="31"/>
          <w:szCs w:val="31"/>
        </w:rPr>
        <w:t xml:space="preserve"> и железнодорожные вокзалы, аэропорты и речные вокзалы.</w:t>
      </w:r>
    </w:p>
    <w:p w:rsidR="00CC4882" w:rsidRDefault="00CC48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hyperlink r:id="rId95" w:history="1">
        <w:r>
          <w:rPr>
            <w:rStyle w:val="a3"/>
            <w:rFonts w:ascii="Arial" w:hAnsi="Arial" w:cs="Arial"/>
            <w:sz w:val="31"/>
            <w:szCs w:val="31"/>
          </w:rPr>
          <w:t>Строительные организации, проектные</w:t>
        </w:r>
      </w:hyperlink>
      <w:r>
        <w:rPr>
          <w:rFonts w:ascii="Arial" w:hAnsi="Arial" w:cs="Arial"/>
          <w:color w:val="000000"/>
          <w:sz w:val="31"/>
          <w:szCs w:val="31"/>
        </w:rPr>
        <w:t xml:space="preserve"> центры.</w:t>
      </w:r>
    </w:p>
    <w:p w:rsidR="00CC4882" w:rsidRDefault="00CC4882" w:rsidP="00CC4882">
      <w:pPr>
        <w:numPr>
          <w:ilvl w:val="0"/>
          <w:numId w:val="2"/>
        </w:numPr>
        <w:shd w:val="clear" w:color="auto" w:fill="FFFFFF"/>
        <w:spacing w:before="100" w:beforeAutospacing="1" w:after="100" w:afterAutospacing="1" w:line="377" w:lineRule="atLeast"/>
        <w:rPr>
          <w:rFonts w:ascii="Arial" w:hAnsi="Arial" w:cs="Arial"/>
          <w:color w:val="000000"/>
          <w:sz w:val="31"/>
          <w:szCs w:val="31"/>
        </w:rPr>
      </w:pPr>
      <w:r>
        <w:rPr>
          <w:rFonts w:ascii="Arial" w:hAnsi="Arial" w:cs="Arial"/>
          <w:color w:val="000000"/>
          <w:sz w:val="31"/>
          <w:szCs w:val="31"/>
        </w:rPr>
        <w:t>Созданные для удовлетворения финансовых потребностей – банки, сберкассы, страховые организации.</w:t>
      </w:r>
    </w:p>
    <w:p w:rsidR="00CC4882" w:rsidRDefault="00CC4882" w:rsidP="00CC4882">
      <w:pPr>
        <w:pStyle w:val="a4"/>
        <w:shd w:val="clear" w:color="auto" w:fill="FFFFFF"/>
        <w:spacing w:line="377" w:lineRule="atLeast"/>
        <w:rPr>
          <w:rFonts w:ascii="Arial" w:hAnsi="Arial" w:cs="Arial"/>
          <w:color w:val="2B2622"/>
          <w:sz w:val="31"/>
          <w:szCs w:val="31"/>
        </w:rPr>
      </w:pPr>
      <w:bookmarkStart w:id="1" w:name="image25614"/>
      <w:r>
        <w:rPr>
          <w:rFonts w:ascii="Arial" w:hAnsi="Arial" w:cs="Arial"/>
          <w:noProof/>
          <w:color w:val="0096FF"/>
          <w:sz w:val="31"/>
          <w:szCs w:val="31"/>
        </w:rPr>
        <w:drawing>
          <wp:inline distT="0" distB="0" distL="0" distR="0">
            <wp:extent cx="4375150" cy="2630805"/>
            <wp:effectExtent l="19050" t="0" r="6350" b="0"/>
            <wp:docPr id="38" name="Рисунок 38" descr="общественные здания и сооружения">
              <a:hlinkClick xmlns:a="http://schemas.openxmlformats.org/drawingml/2006/main" r:id="rId9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общественные здания и сооружения">
                      <a:hlinkClick r:id="rId96"/>
                    </pic:cNvPr>
                    <pic:cNvPicPr>
                      <a:picLocks noChangeAspect="1" noChangeArrowheads="1"/>
                    </pic:cNvPicPr>
                  </pic:nvPicPr>
                  <pic:blipFill>
                    <a:blip r:embed="rId97" cstate="print"/>
                    <a:srcRect/>
                    <a:stretch>
                      <a:fillRect/>
                    </a:stretch>
                  </pic:blipFill>
                  <pic:spPr bwMode="auto">
                    <a:xfrm>
                      <a:off x="0" y="0"/>
                      <a:ext cx="4375150" cy="2630805"/>
                    </a:xfrm>
                    <a:prstGeom prst="rect">
                      <a:avLst/>
                    </a:prstGeom>
                    <a:noFill/>
                    <a:ln w="9525">
                      <a:noFill/>
                      <a:miter lim="800000"/>
                      <a:headEnd/>
                      <a:tailEnd/>
                    </a:ln>
                  </pic:spPr>
                </pic:pic>
              </a:graphicData>
            </a:graphic>
          </wp:inline>
        </w:drawing>
      </w:r>
      <w:bookmarkEnd w:id="1"/>
      <w:r>
        <w:rPr>
          <w:rFonts w:ascii="Arial" w:hAnsi="Arial" w:cs="Arial"/>
          <w:sz w:val="31"/>
          <w:szCs w:val="31"/>
        </w:rPr>
        <w:t>Перечень можно добавлять и удлинять, этот список далеко не полный. Такие строения нужно проектировать особо тщательно и продуманно, ведь в большинстве случаев речь идет о зданиях, в которых постоянно проходит человеческий поток, и требования к технике безопасности и рациональной организации пространства чрезвычайно высокие.</w:t>
      </w:r>
    </w:p>
    <w:p w:rsidR="00CC4882" w:rsidRDefault="00CC4882" w:rsidP="00CC4882">
      <w:pPr>
        <w:pStyle w:val="a4"/>
        <w:shd w:val="clear" w:color="auto" w:fill="FFFFFF"/>
        <w:spacing w:line="377" w:lineRule="atLeast"/>
        <w:rPr>
          <w:rFonts w:ascii="Arial" w:hAnsi="Arial" w:cs="Arial"/>
          <w:sz w:val="31"/>
          <w:szCs w:val="31"/>
        </w:rPr>
      </w:pPr>
      <w:r>
        <w:rPr>
          <w:rFonts w:ascii="Arial" w:hAnsi="Arial" w:cs="Arial"/>
          <w:sz w:val="31"/>
          <w:szCs w:val="31"/>
        </w:rPr>
        <w:lastRenderedPageBreak/>
        <w:pict/>
      </w:r>
      <w:r>
        <w:rPr>
          <w:rFonts w:ascii="Arial" w:hAnsi="Arial" w:cs="Arial"/>
          <w:sz w:val="31"/>
          <w:szCs w:val="31"/>
        </w:rPr>
        <w:pict/>
      </w:r>
      <w:r>
        <w:rPr>
          <w:rStyle w:val="a7"/>
          <w:rFonts w:ascii="Arial" w:hAnsi="Arial" w:cs="Arial"/>
          <w:sz w:val="31"/>
          <w:szCs w:val="31"/>
        </w:rPr>
        <w:t>Строительство современных общественных зданий – самые смелые и интересные идеи</w:t>
      </w:r>
    </w:p>
    <w:p w:rsidR="00CC4882" w:rsidRDefault="00CC4882" w:rsidP="00CC4882">
      <w:pPr>
        <w:pStyle w:val="a4"/>
        <w:shd w:val="clear" w:color="auto" w:fill="FFFFFF"/>
        <w:spacing w:line="377" w:lineRule="atLeast"/>
        <w:rPr>
          <w:rFonts w:ascii="Arial" w:hAnsi="Arial" w:cs="Arial"/>
          <w:sz w:val="31"/>
          <w:szCs w:val="31"/>
        </w:rPr>
      </w:pPr>
      <w:r>
        <w:rPr>
          <w:rFonts w:ascii="Arial" w:hAnsi="Arial" w:cs="Arial"/>
          <w:sz w:val="31"/>
          <w:szCs w:val="31"/>
        </w:rPr>
        <w:t xml:space="preserve">В первую очередь необходимо четко придерживаться рекомендаций, по которым возводятся общественные здания – </w:t>
      </w:r>
      <w:proofErr w:type="spellStart"/>
      <w:r>
        <w:rPr>
          <w:rFonts w:ascii="Arial" w:hAnsi="Arial" w:cs="Arial"/>
          <w:sz w:val="31"/>
          <w:szCs w:val="31"/>
        </w:rPr>
        <w:t>СниП</w:t>
      </w:r>
      <w:proofErr w:type="spellEnd"/>
      <w:r>
        <w:rPr>
          <w:rFonts w:ascii="Arial" w:hAnsi="Arial" w:cs="Arial"/>
          <w:sz w:val="31"/>
          <w:szCs w:val="31"/>
        </w:rPr>
        <w:t xml:space="preserve"> </w:t>
      </w:r>
      <w:hyperlink r:id="rId98" w:history="1">
        <w:r>
          <w:rPr>
            <w:rStyle w:val="a3"/>
            <w:rFonts w:ascii="Arial" w:hAnsi="Arial" w:cs="Arial"/>
            <w:sz w:val="31"/>
            <w:szCs w:val="31"/>
          </w:rPr>
          <w:t>(строительные нормы и правила)</w:t>
        </w:r>
      </w:hyperlink>
      <w:r>
        <w:rPr>
          <w:rFonts w:ascii="Arial" w:hAnsi="Arial" w:cs="Arial"/>
          <w:sz w:val="31"/>
          <w:szCs w:val="31"/>
        </w:rPr>
        <w:t xml:space="preserve"> для них разработаны специалистами. Они достаточно жесткие и ограниченные, поэтому мы привыкли к их стандартным </w:t>
      </w:r>
      <w:proofErr w:type="gramStart"/>
      <w:r>
        <w:rPr>
          <w:rFonts w:ascii="Arial" w:hAnsi="Arial" w:cs="Arial"/>
          <w:sz w:val="31"/>
          <w:szCs w:val="31"/>
        </w:rPr>
        <w:t>архитектурным решениям</w:t>
      </w:r>
      <w:proofErr w:type="gramEnd"/>
      <w:r>
        <w:rPr>
          <w:rFonts w:ascii="Arial" w:hAnsi="Arial" w:cs="Arial"/>
          <w:sz w:val="31"/>
          <w:szCs w:val="31"/>
        </w:rPr>
        <w:t xml:space="preserve"> и простому внешнему виду.</w:t>
      </w:r>
    </w:p>
    <w:p w:rsidR="00CC4882" w:rsidRDefault="00CC4882" w:rsidP="00CC4882">
      <w:pPr>
        <w:pStyle w:val="a4"/>
        <w:shd w:val="clear" w:color="auto" w:fill="FFFFFF"/>
        <w:spacing w:line="377" w:lineRule="atLeast"/>
        <w:rPr>
          <w:rFonts w:ascii="Arial" w:hAnsi="Arial" w:cs="Arial"/>
          <w:sz w:val="31"/>
          <w:szCs w:val="31"/>
        </w:rPr>
      </w:pPr>
      <w:r>
        <w:rPr>
          <w:rFonts w:ascii="Arial" w:hAnsi="Arial" w:cs="Arial"/>
          <w:sz w:val="31"/>
          <w:szCs w:val="31"/>
        </w:rPr>
        <w:t>Но современные технологии не стоят на месте, и в области строительства и архитектуры идет активная разработка новых интересных проектов, не только функциональных, но и необычных и впечатляющих. Учитывая то, что соблюдать нормы и правила необходимо очень строго, такое творчество граничит с гениальностью. Архитекторы нашего века – настоящие талантливые мастера своего дела.</w:t>
      </w:r>
    </w:p>
    <w:bookmarkStart w:id="2" w:name="image25616"/>
    <w:p w:rsidR="00CC4882" w:rsidRDefault="00CC4882" w:rsidP="00CC4882">
      <w:pPr>
        <w:pStyle w:val="a4"/>
        <w:shd w:val="clear" w:color="auto" w:fill="FFFFFF"/>
        <w:spacing w:line="377" w:lineRule="atLeast"/>
        <w:rPr>
          <w:rStyle w:val="a3"/>
        </w:rPr>
      </w:pPr>
      <w:r>
        <w:rPr>
          <w:rFonts w:ascii="Arial" w:hAnsi="Arial" w:cs="Arial"/>
          <w:sz w:val="31"/>
          <w:szCs w:val="31"/>
        </w:rPr>
        <w:fldChar w:fldCharType="begin"/>
      </w:r>
      <w:r>
        <w:rPr>
          <w:rFonts w:ascii="Arial" w:hAnsi="Arial" w:cs="Arial"/>
          <w:sz w:val="31"/>
          <w:szCs w:val="31"/>
        </w:rPr>
        <w:instrText xml:space="preserve"> HYPERLINK "http://fb.ru/article/57799/sovremennyie-obschestvennyie-zdaniya" \l "image25616" </w:instrText>
      </w:r>
      <w:r>
        <w:rPr>
          <w:rFonts w:ascii="Arial" w:hAnsi="Arial" w:cs="Arial"/>
          <w:sz w:val="31"/>
          <w:szCs w:val="31"/>
        </w:rPr>
        <w:fldChar w:fldCharType="separate"/>
      </w:r>
      <w:r>
        <w:rPr>
          <w:rFonts w:ascii="Arial" w:hAnsi="Arial" w:cs="Arial"/>
          <w:noProof/>
          <w:color w:val="0096FF"/>
          <w:sz w:val="31"/>
          <w:szCs w:val="31"/>
        </w:rPr>
        <w:drawing>
          <wp:inline distT="0" distB="0" distL="0" distR="0">
            <wp:extent cx="4768850" cy="3263900"/>
            <wp:effectExtent l="19050" t="0" r="0" b="0"/>
            <wp:docPr id="41" name="Рисунок 41" descr="общественные здания снип">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общественные здания снип">
                      <a:hlinkClick r:id="rId99"/>
                    </pic:cNvPr>
                    <pic:cNvPicPr>
                      <a:picLocks noChangeAspect="1" noChangeArrowheads="1"/>
                    </pic:cNvPicPr>
                  </pic:nvPicPr>
                  <pic:blipFill>
                    <a:blip r:embed="rId100" cstate="print"/>
                    <a:srcRect/>
                    <a:stretch>
                      <a:fillRect/>
                    </a:stretch>
                  </pic:blipFill>
                  <pic:spPr bwMode="auto">
                    <a:xfrm>
                      <a:off x="0" y="0"/>
                      <a:ext cx="4768850" cy="3263900"/>
                    </a:xfrm>
                    <a:prstGeom prst="rect">
                      <a:avLst/>
                    </a:prstGeom>
                    <a:noFill/>
                    <a:ln w="9525">
                      <a:noFill/>
                      <a:miter lim="800000"/>
                      <a:headEnd/>
                      <a:tailEnd/>
                    </a:ln>
                  </pic:spPr>
                </pic:pic>
              </a:graphicData>
            </a:graphic>
          </wp:inline>
        </w:drawing>
      </w:r>
    </w:p>
    <w:p w:rsidR="00CC4882" w:rsidRDefault="00CC4882" w:rsidP="00CC4882">
      <w:pPr>
        <w:numPr>
          <w:ilvl w:val="0"/>
          <w:numId w:val="3"/>
        </w:numPr>
        <w:shd w:val="clear" w:color="auto" w:fill="FFFFFF"/>
        <w:spacing w:before="100" w:beforeAutospacing="1" w:after="22" w:line="377" w:lineRule="atLeast"/>
        <w:ind w:left="0"/>
        <w:jc w:val="center"/>
        <w:rPr>
          <w:vanish/>
          <w:color w:val="FFFFFF"/>
        </w:rPr>
      </w:pPr>
    </w:p>
    <w:p w:rsidR="00CC4882" w:rsidRDefault="00CC4882" w:rsidP="00CC4882">
      <w:pPr>
        <w:numPr>
          <w:ilvl w:val="0"/>
          <w:numId w:val="3"/>
        </w:numPr>
        <w:shd w:val="clear" w:color="auto" w:fill="FFFFFF"/>
        <w:spacing w:before="100" w:beforeAutospacing="1" w:after="22" w:line="377" w:lineRule="atLeast"/>
        <w:ind w:left="0"/>
        <w:jc w:val="center"/>
        <w:rPr>
          <w:rFonts w:ascii="Arial" w:hAnsi="Arial" w:cs="Arial"/>
          <w:vanish/>
          <w:color w:val="FFFFFF"/>
          <w:sz w:val="31"/>
          <w:szCs w:val="31"/>
        </w:rPr>
      </w:pPr>
    </w:p>
    <w:p w:rsidR="00CC4882" w:rsidRDefault="00CC4882" w:rsidP="00CC4882">
      <w:pPr>
        <w:numPr>
          <w:ilvl w:val="0"/>
          <w:numId w:val="3"/>
        </w:numPr>
        <w:shd w:val="clear" w:color="auto" w:fill="FFFFFF"/>
        <w:spacing w:before="100" w:beforeAutospacing="1" w:after="22" w:line="377" w:lineRule="atLeast"/>
        <w:ind w:left="0"/>
        <w:jc w:val="center"/>
        <w:rPr>
          <w:rFonts w:ascii="Arial" w:hAnsi="Arial" w:cs="Arial"/>
          <w:vanish/>
          <w:color w:val="FFFFFF"/>
          <w:sz w:val="31"/>
          <w:szCs w:val="31"/>
        </w:rPr>
      </w:pPr>
    </w:p>
    <w:p w:rsidR="00CC4882" w:rsidRDefault="00CC4882" w:rsidP="00CC4882">
      <w:pPr>
        <w:numPr>
          <w:ilvl w:val="0"/>
          <w:numId w:val="3"/>
        </w:numPr>
        <w:shd w:val="clear" w:color="auto" w:fill="FFFFFF"/>
        <w:spacing w:before="100" w:beforeAutospacing="1" w:after="22" w:line="377" w:lineRule="atLeast"/>
        <w:ind w:left="0"/>
        <w:jc w:val="center"/>
        <w:rPr>
          <w:rFonts w:ascii="Arial" w:hAnsi="Arial" w:cs="Arial"/>
          <w:vanish/>
          <w:color w:val="FFFFFF"/>
          <w:sz w:val="31"/>
          <w:szCs w:val="31"/>
        </w:rPr>
      </w:pPr>
    </w:p>
    <w:p w:rsidR="00CC4882" w:rsidRDefault="00CC4882" w:rsidP="00CC4882">
      <w:pPr>
        <w:numPr>
          <w:ilvl w:val="0"/>
          <w:numId w:val="3"/>
        </w:numPr>
        <w:shd w:val="clear" w:color="auto" w:fill="FFFFFF"/>
        <w:spacing w:before="100" w:beforeAutospacing="1" w:after="22" w:line="377" w:lineRule="atLeast"/>
        <w:ind w:left="0"/>
        <w:jc w:val="center"/>
        <w:rPr>
          <w:rFonts w:ascii="Arial" w:hAnsi="Arial" w:cs="Arial"/>
          <w:vanish/>
          <w:color w:val="FFFFFF"/>
          <w:sz w:val="31"/>
          <w:szCs w:val="31"/>
        </w:rPr>
      </w:pPr>
    </w:p>
    <w:p w:rsidR="00CC4882" w:rsidRDefault="00CC4882" w:rsidP="00CC4882">
      <w:pPr>
        <w:shd w:val="clear" w:color="auto" w:fill="FFFFFF"/>
        <w:spacing w:after="0" w:line="377" w:lineRule="atLeast"/>
        <w:rPr>
          <w:rFonts w:ascii="Arial" w:hAnsi="Arial" w:cs="Arial"/>
          <w:color w:val="000000"/>
          <w:sz w:val="31"/>
          <w:szCs w:val="31"/>
        </w:rPr>
      </w:pPr>
      <w:r>
        <w:rPr>
          <w:rFonts w:ascii="Arial" w:hAnsi="Arial" w:cs="Arial"/>
          <w:sz w:val="31"/>
          <w:szCs w:val="31"/>
        </w:rPr>
        <w:lastRenderedPageBreak/>
        <w:fldChar w:fldCharType="end"/>
      </w:r>
      <w:bookmarkEnd w:id="2"/>
      <w:r>
        <w:rPr>
          <w:rFonts w:ascii="Arial" w:hAnsi="Arial" w:cs="Arial"/>
          <w:color w:val="000000"/>
          <w:sz w:val="31"/>
          <w:szCs w:val="31"/>
        </w:rPr>
        <w:t xml:space="preserve">Самые популярные и оригинальные проекты, по которым возводятся современные общественные здания, включают в себя непривычные архитектурные формы, творческое решение внутреннего пространства, а также </w:t>
      </w:r>
      <w:proofErr w:type="spellStart"/>
      <w:r>
        <w:rPr>
          <w:rFonts w:ascii="Arial" w:hAnsi="Arial" w:cs="Arial"/>
          <w:color w:val="000000"/>
          <w:sz w:val="31"/>
          <w:szCs w:val="31"/>
        </w:rPr>
        <w:t>экологичность</w:t>
      </w:r>
      <w:proofErr w:type="spellEnd"/>
      <w:r>
        <w:rPr>
          <w:rFonts w:ascii="Arial" w:hAnsi="Arial" w:cs="Arial"/>
          <w:color w:val="000000"/>
          <w:sz w:val="31"/>
          <w:szCs w:val="31"/>
        </w:rPr>
        <w:t xml:space="preserve"> и безопасность. «Зеленые» дома, полукруглые стадионы, сумасшедшей формы театры и музеи – облик городов все больше меняется, восхищая и удивляя их жителей.</w:t>
      </w:r>
    </w:p>
    <w:p w:rsidR="00CC4882" w:rsidRDefault="00CC4882" w:rsidP="00CC4882">
      <w:pPr>
        <w:shd w:val="clear" w:color="auto" w:fill="FFFFFF"/>
        <w:spacing w:line="377" w:lineRule="atLeast"/>
        <w:rPr>
          <w:rFonts w:ascii="Arial" w:hAnsi="Arial" w:cs="Arial"/>
          <w:color w:val="000000"/>
          <w:sz w:val="31"/>
          <w:szCs w:val="31"/>
        </w:rPr>
      </w:pPr>
      <w:hyperlink r:id="rId101" w:tgtFrame="_blank" w:history="1">
        <w:proofErr w:type="spellStart"/>
        <w:r>
          <w:rPr>
            <w:rStyle w:val="a3"/>
            <w:rFonts w:ascii="Arial" w:hAnsi="Arial" w:cs="Arial"/>
            <w:sz w:val="31"/>
            <w:szCs w:val="31"/>
          </w:rPr>
          <w:t>Яндекс</w:t>
        </w:r>
        <w:proofErr w:type="gramStart"/>
        <w:r>
          <w:rPr>
            <w:rStyle w:val="a3"/>
            <w:rFonts w:ascii="Arial" w:hAnsi="Arial" w:cs="Arial"/>
            <w:sz w:val="31"/>
            <w:szCs w:val="31"/>
          </w:rPr>
          <w:t>.Д</w:t>
        </w:r>
        <w:proofErr w:type="gramEnd"/>
        <w:r>
          <w:rPr>
            <w:rStyle w:val="a3"/>
            <w:rFonts w:ascii="Arial" w:hAnsi="Arial" w:cs="Arial"/>
            <w:sz w:val="31"/>
            <w:szCs w:val="31"/>
          </w:rPr>
          <w:t>ирект</w:t>
        </w:r>
        <w:proofErr w:type="spellEnd"/>
      </w:hyperlink>
    </w:p>
    <w:tbl>
      <w:tblPr>
        <w:tblW w:w="0" w:type="auto"/>
        <w:tblCellSpacing w:w="15" w:type="dxa"/>
        <w:tblCellMar>
          <w:top w:w="15" w:type="dxa"/>
          <w:left w:w="15" w:type="dxa"/>
          <w:bottom w:w="15" w:type="dxa"/>
          <w:right w:w="15" w:type="dxa"/>
        </w:tblCellMar>
        <w:tblLook w:val="04A0"/>
      </w:tblPr>
      <w:tblGrid>
        <w:gridCol w:w="9445"/>
      </w:tblGrid>
      <w:tr w:rsidR="00CC4882" w:rsidTr="00CC4882">
        <w:trPr>
          <w:tblCellSpacing w:w="15" w:type="dxa"/>
        </w:trPr>
        <w:tc>
          <w:tcPr>
            <w:tcW w:w="0" w:type="auto"/>
            <w:vAlign w:val="center"/>
            <w:hideMark/>
          </w:tcPr>
          <w:p w:rsidR="00CC4882" w:rsidRDefault="00CC4882">
            <w:pPr>
              <w:spacing w:line="377" w:lineRule="atLeast"/>
              <w:rPr>
                <w:rFonts w:ascii="Arial" w:hAnsi="Arial" w:cs="Arial"/>
                <w:color w:val="000000"/>
                <w:sz w:val="31"/>
                <w:szCs w:val="31"/>
              </w:rPr>
            </w:pPr>
            <w:r>
              <w:rPr>
                <w:rFonts w:ascii="Arial" w:hAnsi="Arial" w:cs="Arial"/>
                <w:noProof/>
                <w:color w:val="0096FF"/>
                <w:sz w:val="31"/>
                <w:szCs w:val="31"/>
                <w:lang w:eastAsia="ru-RU"/>
              </w:rPr>
              <w:drawing>
                <wp:inline distT="0" distB="0" distL="0" distR="0">
                  <wp:extent cx="1026795" cy="857885"/>
                  <wp:effectExtent l="19050" t="0" r="1905" b="0"/>
                  <wp:docPr id="42" name="Рисунок 42" descr="http://avatars-fast.yandex.net/get-direct/B7sZOyw7ZyrUVwPyFXMzSA/y90">
                    <a:hlinkClick xmlns:a="http://schemas.openxmlformats.org/drawingml/2006/main" r:id="rId10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avatars-fast.yandex.net/get-direct/B7sZOyw7ZyrUVwPyFXMzSA/y90">
                            <a:hlinkClick r:id="rId102" tgtFrame="&quot;_blank&quot;"/>
                          </pic:cNvPr>
                          <pic:cNvPicPr>
                            <a:picLocks noChangeAspect="1" noChangeArrowheads="1"/>
                          </pic:cNvPicPr>
                        </pic:nvPicPr>
                        <pic:blipFill>
                          <a:blip r:embed="rId103" cstate="print"/>
                          <a:srcRect/>
                          <a:stretch>
                            <a:fillRect/>
                          </a:stretch>
                        </pic:blipFill>
                        <pic:spPr bwMode="auto">
                          <a:xfrm>
                            <a:off x="0" y="0"/>
                            <a:ext cx="1026795" cy="857885"/>
                          </a:xfrm>
                          <a:prstGeom prst="rect">
                            <a:avLst/>
                          </a:prstGeom>
                          <a:noFill/>
                          <a:ln w="9525">
                            <a:noFill/>
                            <a:miter lim="800000"/>
                            <a:headEnd/>
                            <a:tailEnd/>
                          </a:ln>
                        </pic:spPr>
                      </pic:pic>
                    </a:graphicData>
                  </a:graphic>
                </wp:inline>
              </w:drawing>
            </w:r>
            <w:hyperlink r:id="rId104" w:tgtFrame="_blank" w:history="1">
              <w:r>
                <w:rPr>
                  <w:rStyle w:val="a3"/>
                  <w:rFonts w:ascii="Arial" w:hAnsi="Arial" w:cs="Arial"/>
                  <w:b/>
                  <w:bCs/>
                  <w:sz w:val="31"/>
                  <w:szCs w:val="31"/>
                </w:rPr>
                <w:t>Проектирование</w:t>
              </w:r>
              <w:r>
                <w:rPr>
                  <w:rStyle w:val="a3"/>
                  <w:rFonts w:ascii="Arial" w:hAnsi="Arial" w:cs="Arial"/>
                  <w:sz w:val="31"/>
                  <w:szCs w:val="31"/>
                </w:rPr>
                <w:t xml:space="preserve"> </w:t>
              </w:r>
              <w:proofErr w:type="spellStart"/>
              <w:r>
                <w:rPr>
                  <w:rStyle w:val="a3"/>
                  <w:rFonts w:ascii="Arial" w:hAnsi="Arial" w:cs="Arial"/>
                  <w:sz w:val="31"/>
                  <w:szCs w:val="31"/>
                </w:rPr>
                <w:t>коттеджей</w:t>
              </w:r>
            </w:hyperlink>
            <w:r>
              <w:rPr>
                <w:rFonts w:ascii="Arial" w:hAnsi="Arial" w:cs="Arial"/>
                <w:b/>
                <w:bCs/>
                <w:color w:val="000000"/>
                <w:sz w:val="31"/>
                <w:szCs w:val="31"/>
              </w:rPr>
              <w:t>Проектирование</w:t>
            </w:r>
            <w:proofErr w:type="spellEnd"/>
            <w:r>
              <w:rPr>
                <w:rFonts w:ascii="Arial" w:hAnsi="Arial" w:cs="Arial"/>
                <w:color w:val="000000"/>
                <w:sz w:val="31"/>
                <w:szCs w:val="31"/>
              </w:rPr>
              <w:t xml:space="preserve"> в рамках вашего бюджета. Удешевление строительства на 30-80%</w:t>
            </w:r>
            <w:hyperlink r:id="rId105" w:tgtFrame="_blank" w:history="1">
              <w:r>
                <w:rPr>
                  <w:rStyle w:val="a3"/>
                  <w:rFonts w:ascii="Arial" w:hAnsi="Arial" w:cs="Arial"/>
                  <w:sz w:val="31"/>
                  <w:szCs w:val="31"/>
                </w:rPr>
                <w:t>stroyint.kz</w:t>
              </w:r>
            </w:hyperlink>
            <w:hyperlink r:id="rId106" w:tgtFrame="_blank" w:history="1">
              <w:r>
                <w:rPr>
                  <w:rStyle w:val="a3"/>
                  <w:rFonts w:ascii="Arial" w:hAnsi="Arial" w:cs="Arial"/>
                  <w:sz w:val="31"/>
                  <w:szCs w:val="31"/>
                </w:rPr>
                <w:t xml:space="preserve">Адрес и </w:t>
              </w:r>
              <w:proofErr w:type="spellStart"/>
              <w:r>
                <w:rPr>
                  <w:rStyle w:val="a3"/>
                  <w:rFonts w:ascii="Arial" w:hAnsi="Arial" w:cs="Arial"/>
                  <w:sz w:val="31"/>
                  <w:szCs w:val="31"/>
                </w:rPr>
                <w:t>телефон</w:t>
              </w:r>
            </w:hyperlink>
            <w:r>
              <w:rPr>
                <w:rFonts w:ascii="Arial" w:hAnsi="Arial" w:cs="Arial"/>
                <w:color w:val="000000"/>
                <w:sz w:val="31"/>
                <w:szCs w:val="31"/>
              </w:rPr>
              <w:t>Скрыть</w:t>
            </w:r>
            <w:proofErr w:type="spellEnd"/>
            <w:r>
              <w:rPr>
                <w:rFonts w:ascii="Arial" w:hAnsi="Arial" w:cs="Arial"/>
                <w:color w:val="000000"/>
                <w:sz w:val="31"/>
                <w:szCs w:val="31"/>
              </w:rPr>
              <w:t xml:space="preserve"> объявление</w:t>
            </w:r>
          </w:p>
          <w:tbl>
            <w:tblPr>
              <w:tblW w:w="0" w:type="auto"/>
              <w:tblCellSpacing w:w="15" w:type="dxa"/>
              <w:tblCellMar>
                <w:top w:w="15" w:type="dxa"/>
                <w:left w:w="15" w:type="dxa"/>
                <w:bottom w:w="15" w:type="dxa"/>
                <w:right w:w="15" w:type="dxa"/>
              </w:tblCellMar>
              <w:tblLook w:val="04A0"/>
            </w:tblPr>
            <w:tblGrid>
              <w:gridCol w:w="3078"/>
            </w:tblGrid>
            <w:tr w:rsidR="00CC4882">
              <w:trPr>
                <w:tblCellSpacing w:w="15" w:type="dxa"/>
              </w:trPr>
              <w:tc>
                <w:tcPr>
                  <w:tcW w:w="0" w:type="auto"/>
                  <w:vAlign w:val="center"/>
                  <w:hideMark/>
                </w:tcPr>
                <w:p w:rsidR="00CC4882" w:rsidRDefault="00CC4882">
                  <w:pPr>
                    <w:spacing w:line="377" w:lineRule="atLeast"/>
                    <w:rPr>
                      <w:rFonts w:ascii="Arial" w:hAnsi="Arial" w:cs="Arial"/>
                      <w:color w:val="000000"/>
                      <w:sz w:val="31"/>
                      <w:szCs w:val="31"/>
                    </w:rPr>
                  </w:pPr>
                  <w:r>
                    <w:rPr>
                      <w:rFonts w:ascii="Arial" w:hAnsi="Arial" w:cs="Arial"/>
                      <w:color w:val="000000"/>
                      <w:sz w:val="31"/>
                      <w:szCs w:val="31"/>
                    </w:rPr>
                    <w:t>Объявление скрыто.</w:t>
                  </w:r>
                </w:p>
              </w:tc>
            </w:tr>
          </w:tbl>
          <w:p w:rsidR="00CC4882" w:rsidRDefault="00CC4882">
            <w:pPr>
              <w:spacing w:line="377" w:lineRule="atLeast"/>
              <w:rPr>
                <w:rFonts w:ascii="Arial" w:hAnsi="Arial" w:cs="Arial"/>
                <w:color w:val="000000"/>
                <w:sz w:val="31"/>
                <w:szCs w:val="31"/>
              </w:rPr>
            </w:pPr>
          </w:p>
        </w:tc>
      </w:tr>
      <w:tr w:rsidR="00CC4882" w:rsidTr="00CC4882">
        <w:trPr>
          <w:tblCellSpacing w:w="15" w:type="dxa"/>
        </w:trPr>
        <w:tc>
          <w:tcPr>
            <w:tcW w:w="0" w:type="auto"/>
            <w:vAlign w:val="center"/>
            <w:hideMark/>
          </w:tcPr>
          <w:p w:rsidR="00CC4882" w:rsidRDefault="00CC4882">
            <w:pPr>
              <w:spacing w:line="377" w:lineRule="atLeast"/>
              <w:rPr>
                <w:rFonts w:ascii="Arial" w:hAnsi="Arial" w:cs="Arial"/>
                <w:color w:val="000000"/>
                <w:sz w:val="31"/>
                <w:szCs w:val="31"/>
              </w:rPr>
            </w:pPr>
            <w:r>
              <w:rPr>
                <w:rFonts w:ascii="Arial" w:hAnsi="Arial" w:cs="Arial"/>
                <w:noProof/>
                <w:color w:val="0096FF"/>
                <w:sz w:val="31"/>
                <w:szCs w:val="31"/>
                <w:lang w:eastAsia="ru-RU"/>
              </w:rPr>
              <w:drawing>
                <wp:inline distT="0" distB="0" distL="0" distR="0">
                  <wp:extent cx="1350645" cy="1519555"/>
                  <wp:effectExtent l="19050" t="0" r="1905" b="0"/>
                  <wp:docPr id="43" name="Рисунок 43" descr="http://avatars-fast.yandex.net/get-direct/MegjGjiblDHmV22Sb-uZow/y160">
                    <a:hlinkClick xmlns:a="http://schemas.openxmlformats.org/drawingml/2006/main" r:id="rId107"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http://avatars-fast.yandex.net/get-direct/MegjGjiblDHmV22Sb-uZow/y160">
                            <a:hlinkClick r:id="rId107" tgtFrame="&quot;_blank&quot;"/>
                          </pic:cNvPr>
                          <pic:cNvPicPr>
                            <a:picLocks noChangeAspect="1" noChangeArrowheads="1"/>
                          </pic:cNvPicPr>
                        </pic:nvPicPr>
                        <pic:blipFill>
                          <a:blip r:embed="rId108" cstate="print"/>
                          <a:srcRect/>
                          <a:stretch>
                            <a:fillRect/>
                          </a:stretch>
                        </pic:blipFill>
                        <pic:spPr bwMode="auto">
                          <a:xfrm>
                            <a:off x="0" y="0"/>
                            <a:ext cx="1350645" cy="1519555"/>
                          </a:xfrm>
                          <a:prstGeom prst="rect">
                            <a:avLst/>
                          </a:prstGeom>
                          <a:noFill/>
                          <a:ln w="9525">
                            <a:noFill/>
                            <a:miter lim="800000"/>
                            <a:headEnd/>
                            <a:tailEnd/>
                          </a:ln>
                        </pic:spPr>
                      </pic:pic>
                    </a:graphicData>
                  </a:graphic>
                </wp:inline>
              </w:drawing>
            </w:r>
            <w:hyperlink r:id="rId109" w:tgtFrame="_blank" w:history="1">
              <w:r>
                <w:rPr>
                  <w:rFonts w:ascii="Arial" w:hAnsi="Arial" w:cs="Arial"/>
                  <w:color w:val="0096FF"/>
                  <w:sz w:val="31"/>
                  <w:szCs w:val="31"/>
                </w:rPr>
                <w:t xml:space="preserve">Купить апартаменты в </w:t>
              </w:r>
              <w:proofErr w:type="spellStart"/>
              <w:r>
                <w:rPr>
                  <w:rFonts w:ascii="Arial" w:hAnsi="Arial" w:cs="Arial"/>
                  <w:b/>
                  <w:bCs/>
                  <w:color w:val="0096FF"/>
                  <w:sz w:val="31"/>
                  <w:szCs w:val="31"/>
                </w:rPr>
                <w:t>Москве</w:t>
              </w:r>
              <w:r>
                <w:rPr>
                  <w:rFonts w:ascii="Arial" w:hAnsi="Arial" w:cs="Arial"/>
                  <w:color w:val="0096FF"/>
                  <w:sz w:val="31"/>
                  <w:szCs w:val="31"/>
                </w:rPr>
                <w:t>.</w:t>
              </w:r>
            </w:hyperlink>
            <w:proofErr w:type="gramStart"/>
            <w:r>
              <w:rPr>
                <w:rFonts w:ascii="Arial" w:hAnsi="Arial" w:cs="Arial"/>
                <w:color w:val="000000"/>
                <w:sz w:val="31"/>
                <w:szCs w:val="31"/>
              </w:rPr>
              <w:t>Элитный</w:t>
            </w:r>
            <w:proofErr w:type="spellEnd"/>
            <w:proofErr w:type="gramEnd"/>
            <w:r>
              <w:rPr>
                <w:rFonts w:ascii="Arial" w:hAnsi="Arial" w:cs="Arial"/>
                <w:color w:val="000000"/>
                <w:sz w:val="31"/>
                <w:szCs w:val="31"/>
              </w:rPr>
              <w:t xml:space="preserve"> ЖК в центре </w:t>
            </w:r>
            <w:r>
              <w:rPr>
                <w:rFonts w:ascii="Arial" w:hAnsi="Arial" w:cs="Arial"/>
                <w:b/>
                <w:bCs/>
                <w:color w:val="000000"/>
                <w:sz w:val="31"/>
                <w:szCs w:val="31"/>
              </w:rPr>
              <w:t>Москвы</w:t>
            </w:r>
            <w:r>
              <w:rPr>
                <w:rFonts w:ascii="Arial" w:hAnsi="Arial" w:cs="Arial"/>
                <w:color w:val="000000"/>
                <w:sz w:val="31"/>
                <w:szCs w:val="31"/>
              </w:rPr>
              <w:t xml:space="preserve">. Тихий внутренний двор. Подземная </w:t>
            </w:r>
            <w:proofErr w:type="spellStart"/>
            <w:r>
              <w:rPr>
                <w:rFonts w:ascii="Arial" w:hAnsi="Arial" w:cs="Arial"/>
                <w:color w:val="000000"/>
                <w:sz w:val="31"/>
                <w:szCs w:val="31"/>
              </w:rPr>
              <w:t>парковка.</w:t>
            </w:r>
            <w:hyperlink r:id="rId110" w:tgtFrame="_blank" w:history="1">
              <w:r>
                <w:rPr>
                  <w:rFonts w:ascii="Arial" w:hAnsi="Arial" w:cs="Arial"/>
                  <w:color w:val="0096FF"/>
                  <w:sz w:val="31"/>
                  <w:szCs w:val="31"/>
                </w:rPr>
                <w:t>pekingardens.ru</w:t>
              </w:r>
            </w:hyperlink>
            <w:hyperlink r:id="rId111" w:tgtFrame="_blank" w:history="1">
              <w:r>
                <w:rPr>
                  <w:rFonts w:ascii="Arial" w:hAnsi="Arial" w:cs="Arial"/>
                  <w:color w:val="0096FF"/>
                  <w:sz w:val="31"/>
                  <w:szCs w:val="31"/>
                </w:rPr>
                <w:t>Адрес</w:t>
              </w:r>
              <w:proofErr w:type="spellEnd"/>
              <w:r>
                <w:rPr>
                  <w:rFonts w:ascii="Arial" w:hAnsi="Arial" w:cs="Arial"/>
                  <w:color w:val="0096FF"/>
                  <w:sz w:val="31"/>
                  <w:szCs w:val="31"/>
                </w:rPr>
                <w:t xml:space="preserve"> и </w:t>
              </w:r>
              <w:proofErr w:type="spellStart"/>
              <w:r>
                <w:rPr>
                  <w:rFonts w:ascii="Arial" w:hAnsi="Arial" w:cs="Arial"/>
                  <w:color w:val="0096FF"/>
                  <w:sz w:val="31"/>
                  <w:szCs w:val="31"/>
                </w:rPr>
                <w:t>телефон</w:t>
              </w:r>
            </w:hyperlink>
            <w:r>
              <w:rPr>
                <w:rFonts w:ascii="Arial" w:hAnsi="Arial" w:cs="Arial"/>
                <w:color w:val="000000"/>
                <w:sz w:val="31"/>
                <w:szCs w:val="31"/>
              </w:rPr>
              <w:t>Проектная</w:t>
            </w:r>
            <w:proofErr w:type="spellEnd"/>
            <w:r>
              <w:rPr>
                <w:rFonts w:ascii="Arial" w:hAnsi="Arial" w:cs="Arial"/>
                <w:color w:val="000000"/>
                <w:sz w:val="31"/>
                <w:szCs w:val="31"/>
              </w:rPr>
              <w:t xml:space="preserve"> декларация на </w:t>
            </w:r>
            <w:proofErr w:type="gramStart"/>
            <w:r>
              <w:rPr>
                <w:rFonts w:ascii="Arial" w:hAnsi="Arial" w:cs="Arial"/>
                <w:color w:val="000000"/>
                <w:sz w:val="31"/>
                <w:szCs w:val="31"/>
              </w:rPr>
              <w:t>рекламируемом</w:t>
            </w:r>
            <w:proofErr w:type="gramEnd"/>
            <w:r>
              <w:rPr>
                <w:rFonts w:ascii="Arial" w:hAnsi="Arial" w:cs="Arial"/>
                <w:color w:val="000000"/>
                <w:sz w:val="31"/>
                <w:szCs w:val="31"/>
              </w:rPr>
              <w:t xml:space="preserve"> </w:t>
            </w:r>
            <w:proofErr w:type="spellStart"/>
            <w:r>
              <w:rPr>
                <w:rFonts w:ascii="Arial" w:hAnsi="Arial" w:cs="Arial"/>
                <w:color w:val="000000"/>
                <w:sz w:val="31"/>
                <w:szCs w:val="31"/>
              </w:rPr>
              <w:t>сайтеСкрыть</w:t>
            </w:r>
            <w:proofErr w:type="spellEnd"/>
            <w:r>
              <w:rPr>
                <w:rFonts w:ascii="Arial" w:hAnsi="Arial" w:cs="Arial"/>
                <w:color w:val="000000"/>
                <w:sz w:val="31"/>
                <w:szCs w:val="31"/>
              </w:rPr>
              <w:t xml:space="preserve"> объявление</w:t>
            </w:r>
          </w:p>
          <w:tbl>
            <w:tblPr>
              <w:tblW w:w="0" w:type="auto"/>
              <w:tblCellSpacing w:w="15" w:type="dxa"/>
              <w:tblCellMar>
                <w:top w:w="15" w:type="dxa"/>
                <w:left w:w="15" w:type="dxa"/>
                <w:bottom w:w="15" w:type="dxa"/>
                <w:right w:w="15" w:type="dxa"/>
              </w:tblCellMar>
              <w:tblLook w:val="04A0"/>
            </w:tblPr>
            <w:tblGrid>
              <w:gridCol w:w="3078"/>
            </w:tblGrid>
            <w:tr w:rsidR="00CC4882">
              <w:trPr>
                <w:tblCellSpacing w:w="15" w:type="dxa"/>
              </w:trPr>
              <w:tc>
                <w:tcPr>
                  <w:tcW w:w="0" w:type="auto"/>
                  <w:vAlign w:val="center"/>
                  <w:hideMark/>
                </w:tcPr>
                <w:p w:rsidR="00CC4882" w:rsidRDefault="00CC4882">
                  <w:pPr>
                    <w:spacing w:line="377" w:lineRule="atLeast"/>
                    <w:rPr>
                      <w:rFonts w:ascii="Arial" w:hAnsi="Arial" w:cs="Arial"/>
                      <w:color w:val="000000"/>
                      <w:sz w:val="31"/>
                      <w:szCs w:val="31"/>
                    </w:rPr>
                  </w:pPr>
                  <w:r>
                    <w:rPr>
                      <w:rFonts w:ascii="Arial" w:hAnsi="Arial" w:cs="Arial"/>
                      <w:color w:val="000000"/>
                      <w:sz w:val="31"/>
                      <w:szCs w:val="31"/>
                    </w:rPr>
                    <w:t>Объявление скрыто.</w:t>
                  </w:r>
                </w:p>
              </w:tc>
            </w:tr>
          </w:tbl>
          <w:p w:rsidR="00CC4882" w:rsidRDefault="00CC4882">
            <w:pPr>
              <w:spacing w:line="377" w:lineRule="atLeast"/>
              <w:rPr>
                <w:rFonts w:ascii="Arial" w:hAnsi="Arial" w:cs="Arial"/>
                <w:color w:val="000000"/>
                <w:sz w:val="31"/>
                <w:szCs w:val="31"/>
              </w:rPr>
            </w:pPr>
          </w:p>
        </w:tc>
      </w:tr>
      <w:tr w:rsidR="00CC4882" w:rsidTr="00CC4882">
        <w:trPr>
          <w:tblCellSpacing w:w="15" w:type="dxa"/>
        </w:trPr>
        <w:tc>
          <w:tcPr>
            <w:tcW w:w="0" w:type="auto"/>
            <w:vAlign w:val="center"/>
            <w:hideMark/>
          </w:tcPr>
          <w:p w:rsidR="00CC4882" w:rsidRDefault="00CC4882">
            <w:pPr>
              <w:spacing w:line="377" w:lineRule="atLeast"/>
              <w:rPr>
                <w:rFonts w:ascii="Arial" w:hAnsi="Arial" w:cs="Arial"/>
                <w:color w:val="000000"/>
                <w:sz w:val="31"/>
                <w:szCs w:val="31"/>
              </w:rPr>
            </w:pPr>
            <w:r>
              <w:rPr>
                <w:rFonts w:ascii="Arial" w:hAnsi="Arial" w:cs="Arial"/>
                <w:noProof/>
                <w:color w:val="0096FF"/>
                <w:sz w:val="31"/>
                <w:szCs w:val="31"/>
                <w:lang w:eastAsia="ru-RU"/>
              </w:rPr>
              <w:drawing>
                <wp:inline distT="0" distB="0" distL="0" distR="0">
                  <wp:extent cx="1139190" cy="857885"/>
                  <wp:effectExtent l="19050" t="0" r="3810" b="0"/>
                  <wp:docPr id="44" name="Рисунок 44" descr="http://avatars-fast.yandex.net/get-direct/2_iqb5CpwEbk6EFXJBRXRQ/y90">
                    <a:hlinkClick xmlns:a="http://schemas.openxmlformats.org/drawingml/2006/main" r:id="rId1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avatars-fast.yandex.net/get-direct/2_iqb5CpwEbk6EFXJBRXRQ/y90">
                            <a:hlinkClick r:id="rId112" tgtFrame="&quot;_blank&quot;"/>
                          </pic:cNvPr>
                          <pic:cNvPicPr>
                            <a:picLocks noChangeAspect="1" noChangeArrowheads="1"/>
                          </pic:cNvPicPr>
                        </pic:nvPicPr>
                        <pic:blipFill>
                          <a:blip r:embed="rId113" cstate="print"/>
                          <a:srcRect/>
                          <a:stretch>
                            <a:fillRect/>
                          </a:stretch>
                        </pic:blipFill>
                        <pic:spPr bwMode="auto">
                          <a:xfrm>
                            <a:off x="0" y="0"/>
                            <a:ext cx="1139190" cy="857885"/>
                          </a:xfrm>
                          <a:prstGeom prst="rect">
                            <a:avLst/>
                          </a:prstGeom>
                          <a:noFill/>
                          <a:ln w="9525">
                            <a:noFill/>
                            <a:miter lim="800000"/>
                            <a:headEnd/>
                            <a:tailEnd/>
                          </a:ln>
                        </pic:spPr>
                      </pic:pic>
                    </a:graphicData>
                  </a:graphic>
                </wp:inline>
              </w:drawing>
            </w:r>
            <w:hyperlink r:id="rId114" w:tgtFrame="_blank" w:history="1">
              <w:r>
                <w:rPr>
                  <w:rFonts w:ascii="Arial" w:hAnsi="Arial" w:cs="Arial"/>
                  <w:color w:val="0096FF"/>
                  <w:sz w:val="31"/>
                  <w:szCs w:val="31"/>
                </w:rPr>
                <w:t xml:space="preserve">Быстровозводимые </w:t>
              </w:r>
              <w:r>
                <w:rPr>
                  <w:rFonts w:ascii="Arial" w:hAnsi="Arial" w:cs="Arial"/>
                  <w:b/>
                  <w:bCs/>
                  <w:color w:val="0096FF"/>
                  <w:sz w:val="31"/>
                  <w:szCs w:val="31"/>
                </w:rPr>
                <w:t>здания</w:t>
              </w:r>
              <w:r>
                <w:rPr>
                  <w:rFonts w:ascii="Arial" w:hAnsi="Arial" w:cs="Arial"/>
                  <w:color w:val="0096FF"/>
                  <w:sz w:val="31"/>
                  <w:szCs w:val="31"/>
                </w:rPr>
                <w:t xml:space="preserve"> ТОО </w:t>
              </w:r>
              <w:proofErr w:type="spellStart"/>
              <w:r>
                <w:rPr>
                  <w:rFonts w:ascii="Arial" w:hAnsi="Arial" w:cs="Arial"/>
                  <w:color w:val="0096FF"/>
                  <w:sz w:val="31"/>
                  <w:szCs w:val="31"/>
                </w:rPr>
                <w:t>КЗОК</w:t>
              </w:r>
            </w:hyperlink>
            <w:r>
              <w:rPr>
                <w:rFonts w:ascii="Arial" w:hAnsi="Arial" w:cs="Arial"/>
                <w:color w:val="000000"/>
                <w:sz w:val="31"/>
                <w:szCs w:val="31"/>
              </w:rPr>
              <w:t>Комплектные</w:t>
            </w:r>
            <w:proofErr w:type="spellEnd"/>
            <w:r>
              <w:rPr>
                <w:rFonts w:ascii="Arial" w:hAnsi="Arial" w:cs="Arial"/>
                <w:color w:val="000000"/>
                <w:sz w:val="31"/>
                <w:szCs w:val="31"/>
              </w:rPr>
              <w:t xml:space="preserve"> поставки по проекту заказчика во все регионы </w:t>
            </w:r>
            <w:proofErr w:type="spellStart"/>
            <w:r>
              <w:rPr>
                <w:rFonts w:ascii="Arial" w:hAnsi="Arial" w:cs="Arial"/>
                <w:color w:val="000000"/>
                <w:sz w:val="31"/>
                <w:szCs w:val="31"/>
              </w:rPr>
              <w:t>Казахстана</w:t>
            </w:r>
            <w:hyperlink r:id="rId115" w:tgtFrame="_blank" w:history="1">
              <w:r>
                <w:rPr>
                  <w:rFonts w:ascii="Arial" w:hAnsi="Arial" w:cs="Arial"/>
                  <w:color w:val="0096FF"/>
                  <w:sz w:val="31"/>
                  <w:szCs w:val="31"/>
                </w:rPr>
                <w:t>kzok.kz</w:t>
              </w:r>
            </w:hyperlink>
            <w:hyperlink r:id="rId116" w:tgtFrame="_blank" w:history="1">
              <w:r>
                <w:rPr>
                  <w:rFonts w:ascii="Arial" w:hAnsi="Arial" w:cs="Arial"/>
                  <w:color w:val="0096FF"/>
                  <w:sz w:val="31"/>
                  <w:szCs w:val="31"/>
                </w:rPr>
                <w:t>Адрес</w:t>
              </w:r>
              <w:proofErr w:type="spellEnd"/>
              <w:r>
                <w:rPr>
                  <w:rFonts w:ascii="Arial" w:hAnsi="Arial" w:cs="Arial"/>
                  <w:color w:val="0096FF"/>
                  <w:sz w:val="31"/>
                  <w:szCs w:val="31"/>
                </w:rPr>
                <w:t xml:space="preserve"> и телефон</w:t>
              </w:r>
            </w:hyperlink>
          </w:p>
        </w:tc>
      </w:tr>
    </w:tbl>
    <w:p w:rsidR="00CC4882" w:rsidRDefault="00CC4882" w:rsidP="00CC4882">
      <w:pPr>
        <w:pStyle w:val="1"/>
      </w:pPr>
      <w:r>
        <w:lastRenderedPageBreak/>
        <w:t>АРХИТЕКТУРА ОБЩЕСТВЕННЫХ ЗДАНИЙ</w:t>
      </w:r>
    </w:p>
    <w:p w:rsidR="00CC4882" w:rsidRDefault="00CC4882" w:rsidP="00CC4882">
      <w:pPr>
        <w:pStyle w:val="a4"/>
      </w:pPr>
      <w:r>
        <w:t>Архитектура современных общественных зданий исключительно многолика, так как бесконечно разнообразна и пестра сфера личных и общественных интересов в вопросах быта, культурных предпочтений, выбора форм отдыха. Детские дошкольные учреждения и школы, клубы и кинотеатры, театры, концертные залы и цирки, спортивные залы, бассейны и стадионы, предприятия общественного питания, бытового обслуживания и торговли, гаражи, вокзалы и метрополитен, санатории, дома отдыха и пансионаты и т. д.— таков типологический спектр современной архитектуры общественных зданий.</w:t>
      </w:r>
    </w:p>
    <w:p w:rsidR="00CC4882" w:rsidRDefault="00CC4882" w:rsidP="00CC4882">
      <w:pPr>
        <w:pStyle w:val="a4"/>
      </w:pPr>
      <w:r>
        <w:t xml:space="preserve">Общественные здания и сооружения находятся в тесной взаимосвязи с жилыми и производственными, входя составными элементами в застройку жилых районов, микрорайонов, промышленных комплексов и зон. Главенствующую роль играют они в формировании эстетически выразительного и своеобразного облика городских и сельских населенных мест. </w:t>
      </w:r>
      <w:proofErr w:type="gramStart"/>
      <w:r>
        <w:t>От массовых, многократно тиражируемых до уникальных зданий, от отдельных построек до крупных градостроительных комплексов, от небольших по размерам произведений зодчества до монументальных архитектурных ансамблей — вот творческий диапазон развития архитектуры общественных зданий.</w:t>
      </w:r>
      <w:proofErr w:type="gramEnd"/>
    </w:p>
    <w:p w:rsidR="00CC4882" w:rsidRDefault="00CC4882" w:rsidP="00CC4882">
      <w:pPr>
        <w:pStyle w:val="a4"/>
      </w:pPr>
      <w:r>
        <w:t xml:space="preserve">Основной объем общественных зданий, его главное ядро составляют массовые типы зданий и сооружений, обслуживающие повседневные потребности населения. </w:t>
      </w:r>
      <w:proofErr w:type="gramStart"/>
      <w:r>
        <w:t>Например, к середине 80-х годов у нас в стране работало 141 тыс. общеобразовательных школ, где обучалось около 45 млн. школьников, имелось 134 тыс. массовых библиотек, 138 тыс. клубных учреждений, 76 тыс. спортивных залов, 3660 стадионов, 2730 бассейнов, почти 15 тыс. санаториев и учреждений отдыха на 2,35 млн. мест и т. д.</w:t>
      </w:r>
      <w:proofErr w:type="gramEnd"/>
    </w:p>
    <w:p w:rsidR="00CC4882" w:rsidRDefault="00CC4882" w:rsidP="00CC4882">
      <w:pPr>
        <w:pStyle w:val="a4"/>
      </w:pPr>
      <w:r>
        <w:t>Современный этап развития советской архитектуры общественных зданий характеризуется растущим многообразием всех типов зданий по их объемно-планировочной организации, пластическому и цветовому решению фасадов, конструктивной основе. Комплексность строительства проявляет себя на современном этапе развития советского зодчества не только в параллельном возведении жилых и сопутствующих им общественных зданий повседневного обслуживания населения, но уже и в формировании единой, общей для жилищно-гражданского строительства конструктивно-строительной основы зданий в сочетании с целостным композиционно-художественным решением архитектурного ансамбля.</w:t>
      </w:r>
    </w:p>
    <w:p w:rsidR="00CC4882" w:rsidRDefault="00CC4882" w:rsidP="00CC4882">
      <w:pPr>
        <w:pStyle w:val="a4"/>
      </w:pPr>
      <w:r>
        <w:t xml:space="preserve">Первые комплексные серии типовых проектов для массового жилищного строительства, включавшие в свой состав вместе с жилыми домами такие общественные здания, как детские сады-ясли, школу, общественные центры микрорайона, были созданы еще в начале 60-х годов. Однако небольшие, в основном двухэтажные здания были </w:t>
      </w:r>
      <w:r>
        <w:lastRenderedPageBreak/>
        <w:t xml:space="preserve">недостаточно удобны и экономичны, их применение приводило к </w:t>
      </w:r>
      <w:proofErr w:type="spellStart"/>
      <w:r>
        <w:t>рассредоточенности</w:t>
      </w:r>
      <w:proofErr w:type="spellEnd"/>
      <w:r>
        <w:t xml:space="preserve"> учреждений обслуживания по периферии микрорайонов, что вызвало необходимость укрупнения и кооперации. </w:t>
      </w:r>
      <w:proofErr w:type="gramStart"/>
      <w:r>
        <w:t>Так, в застройке микрорайонов вместо нескольких небольших школьных зданий, как было на первых порах, стало возводиться одно-два и более крупных, увеличилась вместимость дошкольных учреждений и т. д. Создание крупных культурно-бытовых учреждений способствовало повышению экономичности в строительстве и эксплуатации зданий, улучшению обслуживания населения за счет современной техники и прогрессивных форм обслуживания, которые легче внедрить в крупном учреждении.</w:t>
      </w:r>
      <w:proofErr w:type="gramEnd"/>
      <w:r>
        <w:t xml:space="preserve"> Архитектурно-</w:t>
      </w:r>
      <w:proofErr w:type="gramStart"/>
      <w:r>
        <w:t>композиционное решение</w:t>
      </w:r>
      <w:proofErr w:type="gramEnd"/>
      <w:r>
        <w:t xml:space="preserve"> зданий и застройка жилых микрорайонов стали более разнообразными. Примерами удачной реализации системы общественного обслуживания, размещения отдельных объектов и учреждений и выразительности их архитектуры могут быть многие районы массовой жилой застройки в Москве, Ленинграде, Киеве, Вильнюсе, Минске, Тольятти, Навои, Шевченко, Зеленограде и других городах.</w:t>
      </w:r>
    </w:p>
    <w:p w:rsidR="00CC4882" w:rsidRDefault="00CC4882" w:rsidP="00CC4882">
      <w:pPr>
        <w:pStyle w:val="a4"/>
      </w:pPr>
      <w:r>
        <w:t>К числу наиболее распространенных типов массовых общественных зданий относятся школы, которые рассматриваются как центр учебной и воспитательной работы с молодежью в жилом микрорайоне.</w:t>
      </w:r>
    </w:p>
    <w:p w:rsidR="00CC4882" w:rsidRDefault="00CC4882" w:rsidP="00CC4882">
      <w:pPr>
        <w:pStyle w:val="a4"/>
      </w:pPr>
      <w:r>
        <w:t xml:space="preserve">В начальный период разработки типовых проектов школьных зданий предусматривалась, по существу, одна группа помещений. </w:t>
      </w:r>
      <w:proofErr w:type="gramStart"/>
      <w:r>
        <w:t>С переходом в 50-х годах к обязательному неполному среднему образованию были дополнительно включены группы помещений для занятий спортом и др. В начале 60-х годов произошло дальнейшее расширение состава помещений за счет создания специализированных учебных кабинетов (вместо классов) для учащихся старшего возраста, увеличения количества лабораторий по естественным наукам и габаритов гимнастических залов, улучшения состава учебных мастерских и включения в структуру помещений</w:t>
      </w:r>
      <w:proofErr w:type="gramEnd"/>
      <w:r>
        <w:t xml:space="preserve"> актовых залов и столовых.</w:t>
      </w:r>
    </w:p>
    <w:p w:rsidR="00CC4882" w:rsidRDefault="00CC4882" w:rsidP="00CC4882">
      <w:pPr>
        <w:pStyle w:val="a4"/>
      </w:pPr>
      <w:r>
        <w:t xml:space="preserve">В связи с последующим переходом </w:t>
      </w:r>
      <w:proofErr w:type="gramStart"/>
      <w:r>
        <w:t>ко</w:t>
      </w:r>
      <w:proofErr w:type="gramEnd"/>
      <w:r>
        <w:t xml:space="preserve"> всеобщему среднему образованию и организации в школах групп продленного дня для части учащихся были сформированы все основные функциональные группы помещений школы. В структуру школы были введены специальные помещения для организации продленного дня и образован минимальный учебный центр — кабинет технических средств обучения, технический центр, библиотека.</w:t>
      </w:r>
    </w:p>
    <w:p w:rsidR="00CC4882" w:rsidRDefault="00CC4882" w:rsidP="00CC4882">
      <w:pPr>
        <w:pStyle w:val="a4"/>
      </w:pPr>
      <w:r>
        <w:t xml:space="preserve">В 60-е годы наиболее типичными были здания школ для сельской местности на 8, 12, 16, а для городов на 24 и 32 классных помещения, с секционным принципом планировки учебных корпусов. Учебные секции состояли, как правило, из четырех классов, обширной зальной рекреации и предназначались для объединения учащихся по возрастным категориям. По сравнению с предшествующим периодом высота школьных зданий была понижена с пяти до трех этажей, возросла площадь школьных участков. Типовые проекты предусматривали строительство </w:t>
      </w:r>
      <w:proofErr w:type="gramStart"/>
      <w:r>
        <w:t>школ</w:t>
      </w:r>
      <w:proofErr w:type="gramEnd"/>
      <w:r>
        <w:t xml:space="preserve"> как из местных материалов (кирпича), так и из полносборных железобетонных конструкций. Стал складываться </w:t>
      </w:r>
      <w:proofErr w:type="spellStart"/>
      <w:r>
        <w:t>архитектурно-художествен-ный</w:t>
      </w:r>
      <w:proofErr w:type="spellEnd"/>
      <w:r>
        <w:t xml:space="preserve"> образ современной школы.</w:t>
      </w:r>
    </w:p>
    <w:p w:rsidR="00CC4882" w:rsidRDefault="00CC4882" w:rsidP="00CC4882">
      <w:pPr>
        <w:pStyle w:val="a4"/>
      </w:pPr>
      <w:r>
        <w:t>Наиболее интересные результаты в эти годы были получены в строительстве экспериментальных школьных зданий каркасно-панельной конструкции на 1600 учащихся в Киеве (</w:t>
      </w:r>
      <w:proofErr w:type="spellStart"/>
      <w:r>
        <w:t>Дарница</w:t>
      </w:r>
      <w:proofErr w:type="spellEnd"/>
      <w:r>
        <w:t xml:space="preserve">), на 2052 учащихся в Москве и на 1320 учащихся в подмосковном поселке Черноголовка. Так, объемно-планировочное решение здания школы в Черноголовке* имеет четкое деление по предметно-возрастным признакам и </w:t>
      </w:r>
      <w:r>
        <w:lastRenderedPageBreak/>
        <w:t xml:space="preserve">функциональному назначению помещений. </w:t>
      </w:r>
      <w:proofErr w:type="gramStart"/>
      <w:r>
        <w:t>В четырехэтажном учебном корпусе на каждом этаже расположено по две группы учебных секций, состоящих из четырех классов, с зальной рекреацией, а в корпусе общешкольных помещений, связанном с учебным, находятся гимнастический и актовый залы с общим фойе и выходом во внутренний дворик, школьные мастерские, обеденный зал с кухней и помещения интерната.</w:t>
      </w:r>
      <w:proofErr w:type="gramEnd"/>
      <w:r>
        <w:t xml:space="preserve"> Школа предназначена для углубленного изучения физико-химических наук и располагает лабораториями физики и химии, обсерваторией с вращающимся куполом и телескопом, оборудована новейшими техническими средствами обучения — радио, телевидением, магнитофонами и контрольно-обучающей техникой. Для групп продленного дня и учащихся в интернате устроены два больших зала и несколько кружковых комнат. Фасады и интерьеры школы украшают произведения монументально-декоративного искусства. Выразительные объемы и увенчанный башней обсерватории главный фасад делают здание школы архитектурным акцентом застройки микрорайона.</w:t>
      </w:r>
    </w:p>
    <w:p w:rsidR="00CC4882" w:rsidRDefault="00CC4882" w:rsidP="00CC4882">
      <w:pPr>
        <w:pStyle w:val="a4"/>
      </w:pPr>
      <w:r>
        <w:t xml:space="preserve">* За проектирование и строительство школы в Черноголовке премия Совета Министров СССР за 1971 г. присуждена архитекторам Л. </w:t>
      </w:r>
      <w:proofErr w:type="spellStart"/>
      <w:r>
        <w:t>Газерову</w:t>
      </w:r>
      <w:proofErr w:type="spellEnd"/>
      <w:r>
        <w:t>, К. Френкелю, В. Степанову и др.</w:t>
      </w:r>
    </w:p>
    <w:p w:rsidR="00CC4882" w:rsidRDefault="00CC4882" w:rsidP="00CC4882">
      <w:pPr>
        <w:pStyle w:val="a4"/>
      </w:pPr>
      <w:proofErr w:type="gramStart"/>
      <w:r>
        <w:t>В 1962 г. было принято решение о строительстве в городах и крупных населенных пунктах школ вместимостью не менее 960 учащихся, с 1966 г. началось широкое применение школ на 1280—1320 мест, а в 1970 г. была введена в действие новая серия типовых проектов общеобразовательных школ с продленным днем для части учащихся вместимостью до 40 классов.</w:t>
      </w:r>
      <w:proofErr w:type="gramEnd"/>
      <w:r>
        <w:t xml:space="preserve"> Типовые проекты школьных зданий проектировали, как правило, с делением здания на блоки для младших, средних и старших классов.</w:t>
      </w:r>
    </w:p>
    <w:p w:rsidR="00CC4882" w:rsidRDefault="00CC4882" w:rsidP="00CC4882">
      <w:pPr>
        <w:pStyle w:val="a4"/>
      </w:pPr>
      <w:r>
        <w:t xml:space="preserve">Наряду с </w:t>
      </w:r>
      <w:proofErr w:type="gramStart"/>
      <w:r>
        <w:t>типовыми</w:t>
      </w:r>
      <w:proofErr w:type="gramEnd"/>
      <w:r>
        <w:t xml:space="preserve"> продолжали строиться и экспериментальные здания школ на 1600 мест в Воскресенске, Свердловске, Воронеже, Вильнюсе, Куйбышеве, на 2052 места в Донецке, на 2352 места в Тольятти, на 2600 мест в Ташкенте.</w:t>
      </w:r>
    </w:p>
    <w:p w:rsidR="00CC4882" w:rsidRDefault="00CC4882" w:rsidP="00CC4882">
      <w:pPr>
        <w:pStyle w:val="a4"/>
      </w:pPr>
      <w:r>
        <w:t xml:space="preserve">Школа в Тольятти* служит примером укрупненного школьного комплекса на 60 классов, разделенного на две автономные группы помещений для начальных и средних, старших классов. </w:t>
      </w:r>
      <w:proofErr w:type="gramStart"/>
      <w:r>
        <w:t>Группа помещений начальной школы включает 24 класса, гардероб с вестибюлем, универсальный зал, класс музыки и пения, учительскую и игротеки; в группе помещений для средних и старших классов также 24 класса и кабинеты географии, истории, литературы, иностранного языка, математики, черчения, лаборатории физики, химии, кабинеты домоводства и машиноведения, учебные мастерские, спортивный, актовый и универсальный залы, библиотека, учительская, вестибюль с гардеробом.</w:t>
      </w:r>
      <w:proofErr w:type="gramEnd"/>
      <w:r>
        <w:t xml:space="preserve"> Обеденный зал является связующим звеном между обеими группами школьных помещений. Подобная структура укрупненной школы или школы в школе позволила строить учебно-воспитательный процесс раздельно для начальной и средней, старшей школы с учетом их режима и организовать также раздельное зонирование на школьном участке.</w:t>
      </w:r>
    </w:p>
    <w:p w:rsidR="00CC4882" w:rsidRDefault="00CC4882" w:rsidP="00CC4882">
      <w:pPr>
        <w:pStyle w:val="a4"/>
      </w:pPr>
      <w:r>
        <w:t xml:space="preserve">* Архитекторы В. Степанов, К. Френкель, Л. </w:t>
      </w:r>
      <w:proofErr w:type="spellStart"/>
      <w:r>
        <w:t>Мирчевская</w:t>
      </w:r>
      <w:proofErr w:type="spellEnd"/>
      <w:r>
        <w:t>.</w:t>
      </w:r>
    </w:p>
    <w:p w:rsidR="005440C6" w:rsidRDefault="005440C6" w:rsidP="00CC4882">
      <w:pPr>
        <w:pStyle w:val="a4"/>
        <w:rPr>
          <w:rStyle w:val="a8"/>
          <w:rFonts w:ascii="Georgia" w:hAnsi="Georgia"/>
          <w:sz w:val="28"/>
          <w:szCs w:val="28"/>
        </w:rPr>
      </w:pPr>
      <w:r>
        <w:rPr>
          <w:rStyle w:val="a8"/>
          <w:rFonts w:ascii="Georgia" w:hAnsi="Georgia"/>
          <w:sz w:val="28"/>
          <w:szCs w:val="28"/>
        </w:rPr>
        <w:t xml:space="preserve"> </w:t>
      </w:r>
    </w:p>
    <w:p w:rsidR="005440C6" w:rsidRDefault="005440C6" w:rsidP="00CC4882">
      <w:pPr>
        <w:pStyle w:val="a4"/>
        <w:rPr>
          <w:rStyle w:val="a8"/>
          <w:rFonts w:ascii="Georgia" w:hAnsi="Georgia"/>
          <w:sz w:val="28"/>
          <w:szCs w:val="28"/>
        </w:rPr>
      </w:pPr>
    </w:p>
    <w:p w:rsidR="005440C6" w:rsidRDefault="005440C6" w:rsidP="00CC4882">
      <w:pPr>
        <w:pStyle w:val="a4"/>
        <w:rPr>
          <w:rStyle w:val="a8"/>
          <w:rFonts w:ascii="Georgia" w:hAnsi="Georgia"/>
          <w:sz w:val="28"/>
          <w:szCs w:val="28"/>
        </w:rPr>
      </w:pPr>
    </w:p>
    <w:p w:rsidR="00CC4882" w:rsidRPr="005440C6" w:rsidRDefault="00CC4882" w:rsidP="00CC4882">
      <w:pPr>
        <w:pStyle w:val="a4"/>
        <w:rPr>
          <w:sz w:val="28"/>
          <w:szCs w:val="28"/>
        </w:rPr>
      </w:pPr>
      <w:r w:rsidRPr="005440C6">
        <w:rPr>
          <w:rStyle w:val="a8"/>
          <w:rFonts w:ascii="Georgia" w:hAnsi="Georgia"/>
          <w:sz w:val="28"/>
          <w:szCs w:val="28"/>
        </w:rPr>
        <w:t xml:space="preserve">Мы более 16 лет занимаемся изготовлением по </w:t>
      </w:r>
      <w:proofErr w:type="gramStart"/>
      <w:r w:rsidRPr="005440C6">
        <w:rPr>
          <w:rStyle w:val="a8"/>
          <w:rFonts w:ascii="Georgia" w:hAnsi="Georgia"/>
          <w:sz w:val="28"/>
          <w:szCs w:val="28"/>
        </w:rPr>
        <w:t>индивидуальным проектам</w:t>
      </w:r>
      <w:proofErr w:type="gramEnd"/>
      <w:r w:rsidRPr="005440C6">
        <w:rPr>
          <w:rStyle w:val="a8"/>
          <w:rFonts w:ascii="Georgia" w:hAnsi="Georgia"/>
          <w:sz w:val="28"/>
          <w:szCs w:val="28"/>
        </w:rPr>
        <w:t xml:space="preserve"> широчайшего спектра изделий из металла и массива ценных пород древесины для отделки квартир, загородных домов, кафе и ресторанов.</w:t>
      </w:r>
    </w:p>
    <w:p w:rsidR="00CC4882" w:rsidRPr="005440C6" w:rsidRDefault="00CC4882" w:rsidP="00CC4882">
      <w:pPr>
        <w:pStyle w:val="a4"/>
        <w:jc w:val="center"/>
      </w:pPr>
      <w:r w:rsidRPr="005440C6">
        <w:rPr>
          <w:rStyle w:val="a8"/>
          <w:rFonts w:ascii="Georgia" w:hAnsi="Georgia"/>
          <w:sz w:val="28"/>
          <w:szCs w:val="28"/>
        </w:rPr>
        <w:t xml:space="preserve">В проектировании используем </w:t>
      </w:r>
      <w:proofErr w:type="spellStart"/>
      <w:r w:rsidRPr="005440C6">
        <w:rPr>
          <w:rStyle w:val="a8"/>
          <w:rFonts w:ascii="Georgia" w:hAnsi="Georgia"/>
          <w:sz w:val="28"/>
          <w:szCs w:val="28"/>
        </w:rPr>
        <w:t>AutoCad</w:t>
      </w:r>
      <w:proofErr w:type="spellEnd"/>
      <w:r w:rsidRPr="005440C6">
        <w:rPr>
          <w:rStyle w:val="a8"/>
          <w:rFonts w:ascii="Georgia" w:hAnsi="Georgia"/>
          <w:sz w:val="28"/>
          <w:szCs w:val="28"/>
        </w:rPr>
        <w:t xml:space="preserve">, визуализацию в 3ds </w:t>
      </w:r>
      <w:proofErr w:type="spellStart"/>
      <w:r w:rsidRPr="005440C6">
        <w:rPr>
          <w:rStyle w:val="a8"/>
          <w:rFonts w:ascii="Georgia" w:hAnsi="Georgia"/>
          <w:sz w:val="28"/>
          <w:szCs w:val="28"/>
        </w:rPr>
        <w:t>Max</w:t>
      </w:r>
      <w:proofErr w:type="spellEnd"/>
      <w:r w:rsidRPr="005440C6">
        <w:rPr>
          <w:rStyle w:val="a8"/>
          <w:rFonts w:ascii="Georgia" w:hAnsi="Georgia"/>
          <w:sz w:val="28"/>
          <w:szCs w:val="28"/>
        </w:rPr>
        <w:t xml:space="preserve"> для более полного понимания клиентом</w:t>
      </w:r>
      <w:r>
        <w:rPr>
          <w:rStyle w:val="a8"/>
          <w:rFonts w:ascii="Georgia" w:hAnsi="Georgia"/>
          <w:sz w:val="62"/>
          <w:szCs w:val="62"/>
        </w:rPr>
        <w:t xml:space="preserve"> </w:t>
      </w:r>
      <w:r w:rsidRPr="005440C6">
        <w:rPr>
          <w:rStyle w:val="a8"/>
          <w:rFonts w:ascii="Georgia" w:hAnsi="Georgia"/>
        </w:rPr>
        <w:t>конечного результата.</w:t>
      </w:r>
    </w:p>
    <w:p w:rsidR="00CC4882" w:rsidRDefault="00CC4882" w:rsidP="00CC4882">
      <w:pPr>
        <w:pStyle w:val="a4"/>
        <w:jc w:val="center"/>
      </w:pPr>
      <w:r>
        <w:rPr>
          <w:rStyle w:val="a8"/>
          <w:b/>
          <w:bCs/>
        </w:rPr>
        <w:t xml:space="preserve">Изготавливаем бары, </w:t>
      </w:r>
      <w:proofErr w:type="spellStart"/>
      <w:r>
        <w:rPr>
          <w:rStyle w:val="a8"/>
          <w:b/>
          <w:bCs/>
        </w:rPr>
        <w:t>стейшены</w:t>
      </w:r>
      <w:proofErr w:type="spellEnd"/>
      <w:r>
        <w:rPr>
          <w:rStyle w:val="a8"/>
          <w:b/>
          <w:bCs/>
        </w:rPr>
        <w:t xml:space="preserve"> для официантов, декоративные мебельные ограждения для локализации отдельных зон ресторана или кафетерия.</w:t>
      </w:r>
    </w:p>
    <w:p w:rsidR="00CC4882" w:rsidRDefault="00CC4882" w:rsidP="00CC4882">
      <w:r>
        <w:rPr>
          <w:noProof/>
          <w:lang w:eastAsia="ru-RU"/>
        </w:rPr>
        <w:lastRenderedPageBreak/>
        <w:drawing>
          <wp:inline distT="0" distB="0" distL="0" distR="0">
            <wp:extent cx="7624445" cy="5711190"/>
            <wp:effectExtent l="19050" t="0" r="0" b="0"/>
            <wp:docPr id="55" name="image_1" descr="http://www.esik.biz/IMG_26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1" descr="http://www.esik.biz/IMG_2621.JPG"/>
                    <pic:cNvPicPr>
                      <a:picLocks noChangeAspect="1" noChangeArrowheads="1"/>
                    </pic:cNvPicPr>
                  </pic:nvPicPr>
                  <pic:blipFill>
                    <a:blip r:embed="rId117" cstate="print"/>
                    <a:srcRect/>
                    <a:stretch>
                      <a:fillRect/>
                    </a:stretch>
                  </pic:blipFill>
                  <pic:spPr bwMode="auto">
                    <a:xfrm>
                      <a:off x="0" y="0"/>
                      <a:ext cx="7624445" cy="5711190"/>
                    </a:xfrm>
                    <a:prstGeom prst="rect">
                      <a:avLst/>
                    </a:prstGeom>
                    <a:noFill/>
                    <a:ln w="9525">
                      <a:noFill/>
                      <a:miter lim="800000"/>
                      <a:headEnd/>
                      <a:tailEnd/>
                    </a:ln>
                  </pic:spPr>
                </pic:pic>
              </a:graphicData>
            </a:graphic>
          </wp:inline>
        </w:drawing>
      </w:r>
      <w:r>
        <w:rPr>
          <w:noProof/>
          <w:lang w:eastAsia="ru-RU"/>
        </w:rPr>
        <w:lastRenderedPageBreak/>
        <w:drawing>
          <wp:inline distT="0" distB="0" distL="0" distR="0">
            <wp:extent cx="7624445" cy="5078730"/>
            <wp:effectExtent l="19050" t="0" r="0" b="0"/>
            <wp:docPr id="56" name="image_2" descr="http://www.esik.biz/IMG_756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2" descr="http://www.esik.biz/IMG_7565.JPG"/>
                    <pic:cNvPicPr>
                      <a:picLocks noChangeAspect="1" noChangeArrowheads="1"/>
                    </pic:cNvPicPr>
                  </pic:nvPicPr>
                  <pic:blipFill>
                    <a:blip r:embed="rId118" cstate="print"/>
                    <a:srcRect/>
                    <a:stretch>
                      <a:fillRect/>
                    </a:stretch>
                  </pic:blipFill>
                  <pic:spPr bwMode="auto">
                    <a:xfrm>
                      <a:off x="0" y="0"/>
                      <a:ext cx="7624445" cy="5078730"/>
                    </a:xfrm>
                    <a:prstGeom prst="rect">
                      <a:avLst/>
                    </a:prstGeom>
                    <a:noFill/>
                    <a:ln w="9525">
                      <a:noFill/>
                      <a:miter lim="800000"/>
                      <a:headEnd/>
                      <a:tailEnd/>
                    </a:ln>
                  </pic:spPr>
                </pic:pic>
              </a:graphicData>
            </a:graphic>
          </wp:inline>
        </w:drawing>
      </w:r>
      <w:r>
        <w:rPr>
          <w:noProof/>
          <w:lang w:eastAsia="ru-RU"/>
        </w:rPr>
        <w:lastRenderedPageBreak/>
        <w:drawing>
          <wp:inline distT="0" distB="0" distL="0" distR="0">
            <wp:extent cx="9833610" cy="7371715"/>
            <wp:effectExtent l="19050" t="0" r="0" b="0"/>
            <wp:docPr id="57" name="image_3" descr="http://www.esik.biz/IMG-20161116-WA00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3" descr="http://www.esik.biz/IMG-20161116-WA0009.jpg"/>
                    <pic:cNvPicPr>
                      <a:picLocks noChangeAspect="1" noChangeArrowheads="1"/>
                    </pic:cNvPicPr>
                  </pic:nvPicPr>
                  <pic:blipFill>
                    <a:blip r:embed="rId119" cstate="print"/>
                    <a:srcRect/>
                    <a:stretch>
                      <a:fillRect/>
                    </a:stretch>
                  </pic:blipFill>
                  <pic:spPr bwMode="auto">
                    <a:xfrm>
                      <a:off x="0" y="0"/>
                      <a:ext cx="9833610" cy="7371715"/>
                    </a:xfrm>
                    <a:prstGeom prst="rect">
                      <a:avLst/>
                    </a:prstGeom>
                    <a:noFill/>
                    <a:ln w="9525">
                      <a:noFill/>
                      <a:miter lim="800000"/>
                      <a:headEnd/>
                      <a:tailEnd/>
                    </a:ln>
                  </pic:spPr>
                </pic:pic>
              </a:graphicData>
            </a:graphic>
          </wp:inline>
        </w:drawing>
      </w:r>
      <w:r>
        <w:rPr>
          <w:noProof/>
          <w:lang w:eastAsia="ru-RU"/>
        </w:rPr>
        <w:lastRenderedPageBreak/>
        <w:drawing>
          <wp:inline distT="0" distB="0" distL="0" distR="0">
            <wp:extent cx="7624445" cy="4825365"/>
            <wp:effectExtent l="19050" t="0" r="0" b="0"/>
            <wp:docPr id="58" name="image_4" descr="http://www.esik.biz/watermarked%20-%20P61202-211216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4" descr="http://www.esik.biz/watermarked%20-%20P61202-211216_.jpg"/>
                    <pic:cNvPicPr>
                      <a:picLocks noChangeAspect="1" noChangeArrowheads="1"/>
                    </pic:cNvPicPr>
                  </pic:nvPicPr>
                  <pic:blipFill>
                    <a:blip r:embed="rId120" cstate="print"/>
                    <a:srcRect/>
                    <a:stretch>
                      <a:fillRect/>
                    </a:stretch>
                  </pic:blipFill>
                  <pic:spPr bwMode="auto">
                    <a:xfrm>
                      <a:off x="0" y="0"/>
                      <a:ext cx="7624445" cy="4825365"/>
                    </a:xfrm>
                    <a:prstGeom prst="rect">
                      <a:avLst/>
                    </a:prstGeom>
                    <a:noFill/>
                    <a:ln w="9525">
                      <a:noFill/>
                      <a:miter lim="800000"/>
                      <a:headEnd/>
                      <a:tailEnd/>
                    </a:ln>
                  </pic:spPr>
                </pic:pic>
              </a:graphicData>
            </a:graphic>
          </wp:inline>
        </w:drawing>
      </w:r>
    </w:p>
    <w:p w:rsidR="00CC4882" w:rsidRPr="005440C6" w:rsidRDefault="00CC4882" w:rsidP="00CC4882">
      <w:pPr>
        <w:pStyle w:val="a4"/>
        <w:jc w:val="center"/>
        <w:rPr>
          <w:sz w:val="28"/>
          <w:szCs w:val="28"/>
        </w:rPr>
      </w:pPr>
      <w:r w:rsidRPr="005440C6">
        <w:rPr>
          <w:rStyle w:val="a8"/>
          <w:rFonts w:ascii="Georgia" w:hAnsi="Georgia"/>
          <w:sz w:val="28"/>
          <w:szCs w:val="28"/>
        </w:rPr>
        <w:t xml:space="preserve">Вы можете заказать изготовление эксклюзивных дверей, лестниц, мебели из массива или комплексную отделку Вашего интерьера по </w:t>
      </w:r>
      <w:proofErr w:type="gramStart"/>
      <w:r w:rsidRPr="005440C6">
        <w:rPr>
          <w:rStyle w:val="a8"/>
          <w:rFonts w:ascii="Georgia" w:hAnsi="Georgia"/>
          <w:sz w:val="28"/>
          <w:szCs w:val="28"/>
        </w:rPr>
        <w:t>индивидуальному проекту</w:t>
      </w:r>
      <w:proofErr w:type="gramEnd"/>
      <w:r w:rsidRPr="005440C6">
        <w:rPr>
          <w:rStyle w:val="a8"/>
          <w:rFonts w:ascii="Georgia" w:hAnsi="Georgia"/>
          <w:sz w:val="28"/>
          <w:szCs w:val="28"/>
        </w:rPr>
        <w:t xml:space="preserve">. Вы можете посмотреть некоторые из наших последних работ и почитать </w:t>
      </w:r>
      <w:hyperlink r:id="rId121" w:history="1">
        <w:r w:rsidRPr="005440C6">
          <w:rPr>
            <w:rStyle w:val="a3"/>
            <w:rFonts w:ascii="Georgia" w:hAnsi="Georgia"/>
            <w:i/>
            <w:iCs/>
            <w:sz w:val="28"/>
            <w:szCs w:val="28"/>
          </w:rPr>
          <w:t>отзывы</w:t>
        </w:r>
      </w:hyperlink>
      <w:r w:rsidRPr="005440C6">
        <w:rPr>
          <w:rStyle w:val="a8"/>
          <w:rFonts w:ascii="Georgia" w:hAnsi="Georgia"/>
          <w:sz w:val="28"/>
          <w:szCs w:val="28"/>
        </w:rPr>
        <w:t xml:space="preserve"> о нашей работе.</w:t>
      </w:r>
    </w:p>
    <w:p w:rsidR="00CC4882" w:rsidRPr="005440C6" w:rsidRDefault="00CC4882" w:rsidP="00CC4882">
      <w:pPr>
        <w:pStyle w:val="a4"/>
        <w:rPr>
          <w:sz w:val="28"/>
          <w:szCs w:val="28"/>
        </w:rPr>
      </w:pPr>
      <w:r w:rsidRPr="005440C6">
        <w:rPr>
          <w:noProof/>
          <w:sz w:val="28"/>
          <w:szCs w:val="28"/>
        </w:rPr>
        <w:drawing>
          <wp:inline distT="0" distB="0" distL="0" distR="0">
            <wp:extent cx="8271510" cy="478155"/>
            <wp:effectExtent l="19050" t="0" r="0" b="0"/>
            <wp:docPr id="59" name="Рисунок 59" descr="http://www.esik.biz/несколько%20факт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www.esik.biz/несколько%20факто.PNG"/>
                    <pic:cNvPicPr>
                      <a:picLocks noChangeAspect="1" noChangeArrowheads="1"/>
                    </pic:cNvPicPr>
                  </pic:nvPicPr>
                  <pic:blipFill>
                    <a:blip r:embed="rId122" cstate="print"/>
                    <a:srcRect/>
                    <a:stretch>
                      <a:fillRect/>
                    </a:stretch>
                  </pic:blipFill>
                  <pic:spPr bwMode="auto">
                    <a:xfrm>
                      <a:off x="0" y="0"/>
                      <a:ext cx="8271510" cy="478155"/>
                    </a:xfrm>
                    <a:prstGeom prst="rect">
                      <a:avLst/>
                    </a:prstGeom>
                    <a:noFill/>
                    <a:ln w="9525">
                      <a:noFill/>
                      <a:miter lim="800000"/>
                      <a:headEnd/>
                      <a:tailEnd/>
                    </a:ln>
                  </pic:spPr>
                </pic:pic>
              </a:graphicData>
            </a:graphic>
          </wp:inline>
        </w:drawing>
      </w:r>
    </w:p>
    <w:p w:rsidR="00CC4882" w:rsidRPr="005440C6" w:rsidRDefault="00CC4882" w:rsidP="00CC4882">
      <w:pPr>
        <w:pStyle w:val="font8"/>
        <w:spacing w:before="0" w:beforeAutospacing="0" w:after="0" w:afterAutospacing="0"/>
        <w:textAlignment w:val="baseline"/>
        <w:rPr>
          <w:sz w:val="28"/>
          <w:szCs w:val="28"/>
        </w:rPr>
      </w:pPr>
    </w:p>
    <w:p w:rsidR="00CC4882" w:rsidRPr="005440C6" w:rsidRDefault="00CC4882" w:rsidP="00CC4882">
      <w:pPr>
        <w:pStyle w:val="font8"/>
        <w:spacing w:before="0" w:beforeAutospacing="0" w:after="0" w:afterAutospacing="0"/>
        <w:textAlignment w:val="baseline"/>
        <w:rPr>
          <w:sz w:val="28"/>
          <w:szCs w:val="28"/>
        </w:rPr>
      </w:pPr>
      <w:r w:rsidRPr="005440C6">
        <w:rPr>
          <w:sz w:val="28"/>
          <w:szCs w:val="28"/>
        </w:rPr>
        <w:t xml:space="preserve">C 2016 г мы являемся официальным дилером в Казахстане </w:t>
      </w:r>
      <w:proofErr w:type="spellStart"/>
      <w:r w:rsidRPr="005440C6">
        <w:rPr>
          <w:sz w:val="28"/>
          <w:szCs w:val="28"/>
        </w:rPr>
        <w:t>антипожарных</w:t>
      </w:r>
      <w:proofErr w:type="spellEnd"/>
      <w:r w:rsidRPr="005440C6">
        <w:rPr>
          <w:sz w:val="28"/>
          <w:szCs w:val="28"/>
        </w:rPr>
        <w:t xml:space="preserve"> лаков и пропиток производства известной своим качеством фирмы </w:t>
      </w:r>
      <w:proofErr w:type="spellStart"/>
      <w:r w:rsidRPr="005440C6">
        <w:rPr>
          <w:sz w:val="28"/>
          <w:szCs w:val="28"/>
        </w:rPr>
        <w:t>Berger-Seidle</w:t>
      </w:r>
      <w:proofErr w:type="spellEnd"/>
      <w:r w:rsidRPr="005440C6">
        <w:rPr>
          <w:sz w:val="28"/>
          <w:szCs w:val="28"/>
        </w:rPr>
        <w:t>.</w:t>
      </w:r>
    </w:p>
    <w:p w:rsidR="00CC4882" w:rsidRDefault="00CC4882" w:rsidP="00CC4882">
      <w:pPr>
        <w:pStyle w:val="font8"/>
        <w:spacing w:before="0" w:beforeAutospacing="0" w:after="0" w:afterAutospacing="0"/>
        <w:textAlignment w:val="baseline"/>
        <w:rPr>
          <w:sz w:val="33"/>
          <w:szCs w:val="33"/>
        </w:rPr>
      </w:pPr>
    </w:p>
    <w:p w:rsidR="00CC4882" w:rsidRDefault="00CC4882" w:rsidP="00CC4882">
      <w:pPr>
        <w:pStyle w:val="font8"/>
        <w:spacing w:before="0" w:beforeAutospacing="0" w:after="0" w:afterAutospacing="0"/>
        <w:textAlignment w:val="baseline"/>
        <w:rPr>
          <w:sz w:val="33"/>
          <w:szCs w:val="33"/>
        </w:rPr>
      </w:pPr>
    </w:p>
    <w:p w:rsidR="00CC4882" w:rsidRDefault="00CC4882" w:rsidP="00CC4882">
      <w:pPr>
        <w:numPr>
          <w:ilvl w:val="0"/>
          <w:numId w:val="4"/>
        </w:numPr>
        <w:spacing w:after="0" w:line="240" w:lineRule="auto"/>
        <w:ind w:left="120"/>
        <w:textAlignment w:val="baseline"/>
        <w:rPr>
          <w:rFonts w:ascii="inherit" w:hAnsi="inherit"/>
          <w:sz w:val="27"/>
          <w:szCs w:val="27"/>
        </w:rPr>
      </w:pPr>
    </w:p>
    <w:p w:rsidR="00CC4882" w:rsidRDefault="00CC4882" w:rsidP="00CC4882">
      <w:pPr>
        <w:numPr>
          <w:ilvl w:val="0"/>
          <w:numId w:val="4"/>
        </w:numPr>
        <w:spacing w:after="0" w:line="240" w:lineRule="auto"/>
        <w:ind w:left="120"/>
        <w:textAlignment w:val="baseline"/>
        <w:rPr>
          <w:rFonts w:ascii="inherit" w:hAnsi="inherit"/>
          <w:sz w:val="27"/>
          <w:szCs w:val="27"/>
        </w:rPr>
      </w:pPr>
      <w:r>
        <w:rPr>
          <w:rStyle w:val="color19"/>
          <w:rFonts w:ascii="Georgia" w:hAnsi="Georgia"/>
          <w:color w:val="933F0B"/>
          <w:sz w:val="40"/>
          <w:szCs w:val="40"/>
        </w:rPr>
        <w:t xml:space="preserve">За 16 лет работы нами выполнено более 50 проектов различной сложности. Мы разрабатывали как отдельные элементы </w:t>
      </w:r>
      <w:r>
        <w:rPr>
          <w:rStyle w:val="color19"/>
          <w:rFonts w:ascii="Georgia" w:hAnsi="Georgia"/>
          <w:color w:val="933F0B"/>
          <w:sz w:val="40"/>
          <w:szCs w:val="40"/>
        </w:rPr>
        <w:lastRenderedPageBreak/>
        <w:t>интерьера (двери, лестницы, мебель), так и комплексные решения по отделке деревом кабинетов, коттеджей, ресторанов.</w:t>
      </w:r>
    </w:p>
    <w:p w:rsidR="00CC4882" w:rsidRDefault="00CC4882" w:rsidP="00CC4882">
      <w:pPr>
        <w:pStyle w:val="font8"/>
        <w:numPr>
          <w:ilvl w:val="0"/>
          <w:numId w:val="4"/>
        </w:numPr>
        <w:spacing w:before="0" w:beforeAutospacing="0" w:after="0" w:afterAutospacing="0"/>
        <w:ind w:left="120"/>
        <w:textAlignment w:val="baseline"/>
        <w:rPr>
          <w:rFonts w:ascii="inherit" w:hAnsi="inherit"/>
          <w:sz w:val="33"/>
          <w:szCs w:val="33"/>
        </w:rPr>
      </w:pPr>
      <w:r>
        <w:rPr>
          <w:rStyle w:val="color19"/>
          <w:rFonts w:ascii="Georgia" w:hAnsi="Georgia"/>
          <w:color w:val="933F0B"/>
          <w:sz w:val="40"/>
          <w:szCs w:val="40"/>
        </w:rPr>
        <w:t xml:space="preserve">Все заказы выполняются сплоченной за долгие годы </w:t>
      </w:r>
      <w:proofErr w:type="spellStart"/>
      <w:r>
        <w:rPr>
          <w:rStyle w:val="color19"/>
          <w:rFonts w:ascii="Georgia" w:hAnsi="Georgia"/>
          <w:color w:val="933F0B"/>
          <w:sz w:val="40"/>
          <w:szCs w:val="40"/>
        </w:rPr>
        <w:t>команлой</w:t>
      </w:r>
      <w:proofErr w:type="spellEnd"/>
      <w:r>
        <w:rPr>
          <w:rStyle w:val="color19"/>
          <w:rFonts w:ascii="Georgia" w:hAnsi="Georgia"/>
          <w:color w:val="933F0B"/>
          <w:sz w:val="40"/>
          <w:szCs w:val="40"/>
        </w:rPr>
        <w:t xml:space="preserve"> мастеров высокого уровня на современном оборудовании Италии и России.</w:t>
      </w:r>
    </w:p>
    <w:p w:rsidR="00CC4882" w:rsidRDefault="00CC4882" w:rsidP="00CC4882">
      <w:pPr>
        <w:pStyle w:val="font8"/>
        <w:numPr>
          <w:ilvl w:val="0"/>
          <w:numId w:val="4"/>
        </w:numPr>
        <w:spacing w:before="0" w:beforeAutospacing="0" w:after="0" w:afterAutospacing="0"/>
        <w:ind w:left="120"/>
        <w:textAlignment w:val="baseline"/>
        <w:rPr>
          <w:rFonts w:ascii="inherit" w:hAnsi="inherit"/>
          <w:sz w:val="33"/>
          <w:szCs w:val="33"/>
        </w:rPr>
      </w:pPr>
      <w:r>
        <w:rPr>
          <w:rStyle w:val="color19"/>
          <w:rFonts w:ascii="Georgia" w:hAnsi="Georgia"/>
          <w:color w:val="933F0B"/>
          <w:sz w:val="40"/>
          <w:szCs w:val="40"/>
        </w:rPr>
        <w:t xml:space="preserve">Наше производство и опыт архитекторов-дизайнеров позволяет реализовать Ваш </w:t>
      </w:r>
      <w:proofErr w:type="gramStart"/>
      <w:r>
        <w:rPr>
          <w:rStyle w:val="color19"/>
          <w:rFonts w:ascii="Georgia" w:hAnsi="Georgia"/>
          <w:color w:val="933F0B"/>
          <w:sz w:val="40"/>
          <w:szCs w:val="40"/>
        </w:rPr>
        <w:t>индивидуальный проект</w:t>
      </w:r>
      <w:proofErr w:type="gramEnd"/>
      <w:r>
        <w:rPr>
          <w:rStyle w:val="color19"/>
          <w:rFonts w:ascii="Georgia" w:hAnsi="Georgia"/>
          <w:color w:val="933F0B"/>
          <w:sz w:val="40"/>
          <w:szCs w:val="40"/>
        </w:rPr>
        <w:t xml:space="preserve"> по ранее разработанной конструкторской документации или с нуля по вашему описанию или фотографии</w:t>
      </w:r>
    </w:p>
    <w:p w:rsidR="00CC4882" w:rsidRDefault="00CC4882" w:rsidP="00CC4882">
      <w:pPr>
        <w:pStyle w:val="font8"/>
        <w:numPr>
          <w:ilvl w:val="0"/>
          <w:numId w:val="4"/>
        </w:numPr>
        <w:spacing w:before="0" w:beforeAutospacing="0" w:after="0" w:afterAutospacing="0"/>
        <w:ind w:left="120"/>
        <w:textAlignment w:val="baseline"/>
        <w:rPr>
          <w:rFonts w:ascii="inherit" w:hAnsi="inherit"/>
          <w:sz w:val="33"/>
          <w:szCs w:val="33"/>
        </w:rPr>
      </w:pPr>
      <w:r>
        <w:rPr>
          <w:rStyle w:val="color19"/>
          <w:rFonts w:ascii="Georgia" w:hAnsi="Georgia"/>
          <w:color w:val="933F0B"/>
          <w:sz w:val="40"/>
          <w:szCs w:val="40"/>
        </w:rPr>
        <w:t>Работаем без посредников — полный цикл от проектирования, производства до доставки и монтажа осуществляется сотрудниками нашей компании</w:t>
      </w:r>
    </w:p>
    <w:p w:rsidR="00CC4882" w:rsidRDefault="00CC4882" w:rsidP="00CC4882">
      <w:pPr>
        <w:pStyle w:val="font8"/>
        <w:numPr>
          <w:ilvl w:val="0"/>
          <w:numId w:val="4"/>
        </w:numPr>
        <w:spacing w:before="0" w:beforeAutospacing="0" w:after="0" w:afterAutospacing="0"/>
        <w:ind w:left="120"/>
        <w:textAlignment w:val="baseline"/>
        <w:rPr>
          <w:rFonts w:ascii="inherit" w:hAnsi="inherit"/>
          <w:sz w:val="33"/>
          <w:szCs w:val="33"/>
        </w:rPr>
      </w:pPr>
      <w:r>
        <w:rPr>
          <w:rStyle w:val="color19"/>
          <w:rFonts w:ascii="Georgia" w:hAnsi="Georgia"/>
          <w:color w:val="933F0B"/>
          <w:sz w:val="40"/>
          <w:szCs w:val="40"/>
        </w:rPr>
        <w:t>В работе используем только древесину безупречного качества, произрастающую в экологически чистых районах</w:t>
      </w:r>
    </w:p>
    <w:p w:rsidR="00CC4882" w:rsidRDefault="00CC4882" w:rsidP="00CC4882">
      <w:pPr>
        <w:pStyle w:val="a4"/>
        <w:jc w:val="center"/>
      </w:pPr>
      <w:r>
        <w:rPr>
          <w:noProof/>
          <w:sz w:val="44"/>
          <w:szCs w:val="44"/>
        </w:rPr>
        <w:drawing>
          <wp:inline distT="0" distB="0" distL="0" distR="0">
            <wp:extent cx="8271510" cy="478155"/>
            <wp:effectExtent l="19050" t="0" r="0" b="0"/>
            <wp:docPr id="61" name="Рисунок 61" descr="http://www.esik.biz/дерево.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www.esik.biz/дерево.png"/>
                    <pic:cNvPicPr>
                      <a:picLocks noChangeAspect="1" noChangeArrowheads="1"/>
                    </pic:cNvPicPr>
                  </pic:nvPicPr>
                  <pic:blipFill>
                    <a:blip r:embed="rId123" cstate="print"/>
                    <a:srcRect/>
                    <a:stretch>
                      <a:fillRect/>
                    </a:stretch>
                  </pic:blipFill>
                  <pic:spPr bwMode="auto">
                    <a:xfrm>
                      <a:off x="0" y="0"/>
                      <a:ext cx="8271510" cy="478155"/>
                    </a:xfrm>
                    <a:prstGeom prst="rect">
                      <a:avLst/>
                    </a:prstGeom>
                    <a:noFill/>
                    <a:ln w="9525">
                      <a:noFill/>
                      <a:miter lim="800000"/>
                      <a:headEnd/>
                      <a:tailEnd/>
                    </a:ln>
                  </pic:spPr>
                </pic:pic>
              </a:graphicData>
            </a:graphic>
          </wp:inline>
        </w:drawing>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lastRenderedPageBreak/>
        <w:t>ПРОЕКТИРОВАНИЕ, ИЗГОТОВЛЕНИЕ И МОНТАЖ</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1)​ ЛЕСТНИЦЫ:</w:t>
      </w:r>
    </w:p>
    <w:p w:rsidR="00CC4882" w:rsidRDefault="00CC4882" w:rsidP="00CC4882">
      <w:pPr>
        <w:pStyle w:val="3"/>
        <w:spacing w:before="0"/>
        <w:textAlignment w:val="baseline"/>
        <w:rPr>
          <w:rFonts w:ascii="Arial" w:hAnsi="Arial" w:cs="Arial"/>
          <w:b w:val="0"/>
          <w:bCs w:val="0"/>
          <w:sz w:val="35"/>
          <w:szCs w:val="35"/>
        </w:rPr>
      </w:pPr>
      <w:proofErr w:type="spellStart"/>
      <w:r>
        <w:rPr>
          <w:rStyle w:val="color19"/>
          <w:rFonts w:ascii="Arial" w:hAnsi="Arial" w:cs="Arial"/>
          <w:b w:val="0"/>
          <w:bCs w:val="0"/>
          <w:color w:val="933F0B"/>
          <w:sz w:val="44"/>
          <w:szCs w:val="44"/>
        </w:rPr>
        <w:t>металлокаркас</w:t>
      </w:r>
      <w:proofErr w:type="spellEnd"/>
      <w:r>
        <w:rPr>
          <w:rStyle w:val="color19"/>
          <w:rFonts w:ascii="Arial" w:hAnsi="Arial" w:cs="Arial"/>
          <w:b w:val="0"/>
          <w:bCs w:val="0"/>
          <w:color w:val="933F0B"/>
          <w:sz w:val="44"/>
          <w:szCs w:val="44"/>
        </w:rPr>
        <w:t xml:space="preserve"> лестниц</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 xml:space="preserve">на деревянных </w:t>
      </w:r>
      <w:proofErr w:type="spellStart"/>
      <w:r>
        <w:rPr>
          <w:rStyle w:val="color19"/>
          <w:rFonts w:ascii="Arial" w:hAnsi="Arial" w:cs="Arial"/>
          <w:b w:val="0"/>
          <w:bCs w:val="0"/>
          <w:color w:val="933F0B"/>
          <w:sz w:val="44"/>
          <w:szCs w:val="44"/>
        </w:rPr>
        <w:t>косоурах</w:t>
      </w:r>
      <w:proofErr w:type="spellEnd"/>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винтовые лестницы</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забежные лестницы</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2) ДВЕРИ:</w:t>
      </w:r>
    </w:p>
    <w:p w:rsidR="00CC4882" w:rsidRDefault="00CC4882" w:rsidP="00CC4882">
      <w:pPr>
        <w:pStyle w:val="3"/>
        <w:spacing w:before="0"/>
        <w:textAlignment w:val="baseline"/>
        <w:rPr>
          <w:rFonts w:ascii="Arial" w:hAnsi="Arial" w:cs="Arial"/>
          <w:b w:val="0"/>
          <w:bCs w:val="0"/>
          <w:sz w:val="35"/>
          <w:szCs w:val="35"/>
        </w:rPr>
      </w:pPr>
      <w:proofErr w:type="gramStart"/>
      <w:r>
        <w:rPr>
          <w:rStyle w:val="color19"/>
          <w:rFonts w:ascii="Arial" w:hAnsi="Arial" w:cs="Arial"/>
          <w:b w:val="0"/>
          <w:bCs w:val="0"/>
          <w:color w:val="933F0B"/>
          <w:sz w:val="44"/>
          <w:szCs w:val="44"/>
        </w:rPr>
        <w:t>входные</w:t>
      </w:r>
      <w:proofErr w:type="gramEnd"/>
      <w:r>
        <w:rPr>
          <w:rStyle w:val="color19"/>
          <w:rFonts w:ascii="Arial" w:hAnsi="Arial" w:cs="Arial"/>
          <w:b w:val="0"/>
          <w:bCs w:val="0"/>
          <w:color w:val="933F0B"/>
          <w:sz w:val="44"/>
          <w:szCs w:val="44"/>
        </w:rPr>
        <w:t xml:space="preserve"> массивные, а так же бронированные, облагороженные деревом.</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 xml:space="preserve">межкомнатные </w:t>
      </w:r>
      <w:proofErr w:type="spellStart"/>
      <w:r>
        <w:rPr>
          <w:rStyle w:val="color19"/>
          <w:rFonts w:ascii="Arial" w:hAnsi="Arial" w:cs="Arial"/>
          <w:b w:val="0"/>
          <w:bCs w:val="0"/>
          <w:color w:val="933F0B"/>
          <w:sz w:val="44"/>
          <w:szCs w:val="44"/>
        </w:rPr>
        <w:t>шпонированные</w:t>
      </w:r>
      <w:proofErr w:type="spellEnd"/>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 xml:space="preserve">3) ПАНЕЛИ, ПЛИНТУС И ДРУГИЕ </w:t>
      </w:r>
      <w:proofErr w:type="gramStart"/>
      <w:r>
        <w:rPr>
          <w:rStyle w:val="color19"/>
          <w:rFonts w:ascii="Arial" w:hAnsi="Arial" w:cs="Arial"/>
          <w:b w:val="0"/>
          <w:bCs w:val="0"/>
          <w:color w:val="933F0B"/>
          <w:sz w:val="44"/>
          <w:szCs w:val="44"/>
        </w:rPr>
        <w:t>ДЕКОР-ЭЛЕМЕНТЫ</w:t>
      </w:r>
      <w:proofErr w:type="gramEnd"/>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4) КАБИНЕТЫ, ВСТРОЕННЫЕ ШКАФЫ</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5) БЕСЕДКИ, ПЕРГОЛЫ</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6) Металлические изделия:</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металлические изделия (ограждение, решетки)</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металлические двери, ворота (откатные, раздвижные, распашные)</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навесы</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Сейфы</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t xml:space="preserve">Применяемые материалы: Карагач, дуб, ясень, орех, </w:t>
      </w:r>
      <w:proofErr w:type="spellStart"/>
      <w:r>
        <w:rPr>
          <w:rStyle w:val="color19"/>
          <w:rFonts w:ascii="Arial" w:hAnsi="Arial" w:cs="Arial"/>
          <w:b w:val="0"/>
          <w:bCs w:val="0"/>
          <w:color w:val="933F0B"/>
          <w:sz w:val="44"/>
          <w:szCs w:val="44"/>
        </w:rPr>
        <w:t>венге</w:t>
      </w:r>
      <w:proofErr w:type="spellEnd"/>
      <w:r>
        <w:rPr>
          <w:rStyle w:val="color19"/>
          <w:rFonts w:ascii="Arial" w:hAnsi="Arial" w:cs="Arial"/>
          <w:b w:val="0"/>
          <w:bCs w:val="0"/>
          <w:color w:val="933F0B"/>
          <w:sz w:val="44"/>
          <w:szCs w:val="44"/>
        </w:rPr>
        <w:t>, красное дерево.</w:t>
      </w:r>
    </w:p>
    <w:p w:rsidR="00CC4882" w:rsidRDefault="00CC4882" w:rsidP="00CC4882">
      <w:pPr>
        <w:pStyle w:val="3"/>
        <w:spacing w:before="0"/>
        <w:textAlignment w:val="baseline"/>
        <w:rPr>
          <w:rFonts w:ascii="Arial" w:hAnsi="Arial" w:cs="Arial"/>
          <w:b w:val="0"/>
          <w:bCs w:val="0"/>
          <w:sz w:val="35"/>
          <w:szCs w:val="35"/>
        </w:rPr>
      </w:pPr>
      <w:r>
        <w:rPr>
          <w:rStyle w:val="color19"/>
          <w:rFonts w:ascii="Arial" w:hAnsi="Arial" w:cs="Arial"/>
          <w:b w:val="0"/>
          <w:bCs w:val="0"/>
          <w:color w:val="933F0B"/>
          <w:sz w:val="44"/>
          <w:szCs w:val="44"/>
        </w:rPr>
        <w:lastRenderedPageBreak/>
        <w:t>Покраска продукции компании «</w:t>
      </w:r>
      <w:proofErr w:type="spellStart"/>
      <w:r>
        <w:rPr>
          <w:rStyle w:val="color19"/>
          <w:rFonts w:ascii="Arial" w:hAnsi="Arial" w:cs="Arial"/>
          <w:b w:val="0"/>
          <w:bCs w:val="0"/>
          <w:color w:val="933F0B"/>
          <w:sz w:val="44"/>
          <w:szCs w:val="44"/>
        </w:rPr>
        <w:t>Milesi</w:t>
      </w:r>
      <w:proofErr w:type="spellEnd"/>
      <w:r>
        <w:rPr>
          <w:rStyle w:val="color19"/>
          <w:rFonts w:ascii="Arial" w:hAnsi="Arial" w:cs="Arial"/>
          <w:b w:val="0"/>
          <w:bCs w:val="0"/>
          <w:color w:val="933F0B"/>
          <w:sz w:val="44"/>
          <w:szCs w:val="44"/>
        </w:rPr>
        <w:t xml:space="preserve"> </w:t>
      </w:r>
      <w:proofErr w:type="spellStart"/>
      <w:r>
        <w:rPr>
          <w:rStyle w:val="color19"/>
          <w:rFonts w:ascii="Arial" w:hAnsi="Arial" w:cs="Arial"/>
          <w:b w:val="0"/>
          <w:bCs w:val="0"/>
          <w:color w:val="933F0B"/>
          <w:sz w:val="44"/>
          <w:szCs w:val="44"/>
        </w:rPr>
        <w:t>Spa</w:t>
      </w:r>
      <w:proofErr w:type="spellEnd"/>
      <w:r>
        <w:rPr>
          <w:rStyle w:val="color19"/>
          <w:rFonts w:ascii="Arial" w:hAnsi="Arial" w:cs="Arial"/>
          <w:b w:val="0"/>
          <w:bCs w:val="0"/>
          <w:color w:val="933F0B"/>
          <w:sz w:val="44"/>
          <w:szCs w:val="44"/>
        </w:rPr>
        <w:t>» Италия, «</w:t>
      </w:r>
      <w:proofErr w:type="spellStart"/>
      <w:r>
        <w:rPr>
          <w:rStyle w:val="color19"/>
          <w:rFonts w:ascii="Arial" w:hAnsi="Arial" w:cs="Arial"/>
          <w:b w:val="0"/>
          <w:bCs w:val="0"/>
          <w:color w:val="933F0B"/>
          <w:sz w:val="44"/>
          <w:szCs w:val="44"/>
        </w:rPr>
        <w:t>Herlak</w:t>
      </w:r>
      <w:proofErr w:type="spellEnd"/>
      <w:r>
        <w:rPr>
          <w:rStyle w:val="color19"/>
          <w:rFonts w:ascii="Arial" w:hAnsi="Arial" w:cs="Arial"/>
          <w:b w:val="0"/>
          <w:bCs w:val="0"/>
          <w:color w:val="933F0B"/>
          <w:sz w:val="44"/>
          <w:szCs w:val="44"/>
        </w:rPr>
        <w:t>» Германия</w:t>
      </w:r>
    </w:p>
    <w:p w:rsidR="005440C6" w:rsidRDefault="005440C6" w:rsidP="005440C6">
      <w:pPr>
        <w:shd w:val="clear" w:color="auto" w:fill="FFFFFF"/>
        <w:rPr>
          <w:rFonts w:ascii="Verdana" w:hAnsi="Verdana"/>
          <w:color w:val="000000"/>
        </w:rPr>
      </w:pPr>
      <w:r>
        <w:pict/>
      </w:r>
      <w:r>
        <w:pict/>
      </w:r>
    </w:p>
    <w:p w:rsidR="005440C6" w:rsidRDefault="005440C6" w:rsidP="005440C6">
      <w:pPr>
        <w:pStyle w:val="z-"/>
      </w:pPr>
      <w:r>
        <w:t>Начало формы</w:t>
      </w:r>
    </w:p>
    <w:p w:rsidR="005440C6" w:rsidRDefault="005440C6" w:rsidP="005440C6">
      <w:pPr>
        <w:shd w:val="clear" w:color="auto" w:fill="FFFFFF"/>
        <w:rPr>
          <w:rFonts w:ascii="Verdana" w:hAnsi="Verdana"/>
          <w:color w:val="000000"/>
        </w:rPr>
      </w:pPr>
      <w:r>
        <w:rPr>
          <w:rFonts w:ascii="Verdana" w:hAnsi="Verdana"/>
          <w:color w:val="000000"/>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80" type="#_x0000_t75" style="width:1in;height:19.65pt" o:ole="">
            <v:imagedata r:id="rId124" o:title=""/>
          </v:shape>
          <w:control r:id="rId125" w:name="DefaultOcxName" w:shapeid="_x0000_i1180"/>
        </w:object>
      </w:r>
    </w:p>
    <w:tbl>
      <w:tblPr>
        <w:tblpPr w:leftFromText="180" w:rightFromText="180" w:horzAnchor="margin" w:tblpY="458"/>
        <w:tblW w:w="0" w:type="auto"/>
        <w:tblCellMar>
          <w:left w:w="0" w:type="dxa"/>
          <w:right w:w="0" w:type="dxa"/>
        </w:tblCellMar>
        <w:tblLook w:val="04A0"/>
      </w:tblPr>
      <w:tblGrid>
        <w:gridCol w:w="1029"/>
        <w:gridCol w:w="4163"/>
        <w:gridCol w:w="4163"/>
      </w:tblGrid>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hyperlink r:id="rId126" w:history="1">
              <w:r>
                <w:rPr>
                  <w:rFonts w:ascii="Verdana" w:hAnsi="Verdana"/>
                  <w:color w:val="497A15"/>
                  <w:sz w:val="19"/>
                  <w:szCs w:val="19"/>
                  <w:u w:val="single"/>
                </w:rPr>
                <w:t>Курсовые проекты</w:t>
              </w:r>
            </w:hyperlink>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000000"/>
                <w:sz w:val="24"/>
                <w:szCs w:val="24"/>
              </w:rPr>
            </w:pPr>
          </w:p>
        </w:tc>
      </w:tr>
      <w:tr w:rsidR="005440C6" w:rsidTr="005440C6">
        <w:trPr>
          <w:gridAfter w:val="1"/>
        </w:trPr>
        <w:tc>
          <w:tcPr>
            <w:tcW w:w="0" w:type="auto"/>
            <w:gridSpan w:val="2"/>
            <w:hideMark/>
          </w:tcPr>
          <w:p w:rsidR="005440C6" w:rsidRDefault="005440C6" w:rsidP="005440C6">
            <w:pPr>
              <w:pStyle w:val="3"/>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rPr>
          <w:gridAfter w:val="1"/>
        </w:trPr>
        <w:tc>
          <w:tcPr>
            <w:tcW w:w="0" w:type="auto"/>
            <w:gridSpan w:val="2"/>
            <w:hideMark/>
          </w:tcPr>
          <w:p w:rsidR="005440C6" w:rsidRDefault="005440C6" w:rsidP="005440C6">
            <w:pPr>
              <w:rPr>
                <w:rFonts w:ascii="Verdana" w:hAnsi="Verdana"/>
                <w:color w:val="808080"/>
                <w:sz w:val="19"/>
                <w:szCs w:val="19"/>
              </w:rPr>
            </w:pPr>
          </w:p>
        </w:tc>
      </w:tr>
      <w:tr w:rsidR="005440C6" w:rsidTr="005440C6">
        <w:tc>
          <w:tcPr>
            <w:tcW w:w="0" w:type="auto"/>
            <w:hideMark/>
          </w:tcPr>
          <w:p w:rsidR="005440C6" w:rsidRDefault="005440C6" w:rsidP="005440C6">
            <w:pPr>
              <w:rPr>
                <w:rFonts w:ascii="Verdana" w:hAnsi="Verdana"/>
                <w:color w:val="000000"/>
                <w:sz w:val="24"/>
                <w:szCs w:val="24"/>
              </w:rPr>
            </w:pPr>
          </w:p>
        </w:tc>
        <w:tc>
          <w:tcPr>
            <w:tcW w:w="0" w:type="auto"/>
            <w:gridSpan w:val="2"/>
            <w:hideMark/>
          </w:tcPr>
          <w:p w:rsidR="005440C6" w:rsidRDefault="005440C6" w:rsidP="005440C6">
            <w:pPr>
              <w:pStyle w:val="1"/>
              <w:rPr>
                <w:rFonts w:ascii="Georgia" w:hAnsi="Georgia"/>
                <w:color w:val="64280E"/>
              </w:rPr>
            </w:pPr>
            <w:r>
              <w:rPr>
                <w:b/>
                <w:bCs/>
              </w:rPr>
              <w:t>Тема:</w:t>
            </w:r>
            <w:r>
              <w:t xml:space="preserve"> Современные тенденции проектирования общественных зданий и комплексов</w:t>
            </w:r>
          </w:p>
          <w:p w:rsidR="005440C6" w:rsidRDefault="005440C6" w:rsidP="005440C6">
            <w:pPr>
              <w:numPr>
                <w:ilvl w:val="0"/>
                <w:numId w:val="6"/>
              </w:numPr>
              <w:spacing w:before="100" w:beforeAutospacing="1" w:after="100" w:afterAutospacing="1" w:line="240" w:lineRule="auto"/>
              <w:ind w:left="0"/>
              <w:rPr>
                <w:rFonts w:ascii="Verdana" w:hAnsi="Verdana"/>
                <w:color w:val="000000"/>
              </w:rPr>
            </w:pPr>
            <w:r>
              <w:rPr>
                <w:rFonts w:ascii="Verdana" w:hAnsi="Verdana"/>
                <w:color w:val="000000"/>
              </w:rPr>
              <w:t xml:space="preserve">Вид работы: </w:t>
            </w:r>
            <w:r>
              <w:rPr>
                <w:rFonts w:ascii="Verdana" w:hAnsi="Verdana"/>
                <w:i/>
                <w:iCs/>
                <w:color w:val="000000"/>
              </w:rPr>
              <w:t xml:space="preserve">Статья </w:t>
            </w:r>
          </w:p>
          <w:p w:rsidR="005440C6" w:rsidRDefault="005440C6" w:rsidP="005440C6">
            <w:pPr>
              <w:numPr>
                <w:ilvl w:val="0"/>
                <w:numId w:val="6"/>
              </w:numPr>
              <w:spacing w:before="100" w:beforeAutospacing="1" w:after="100" w:afterAutospacing="1" w:line="240" w:lineRule="auto"/>
              <w:ind w:left="0"/>
              <w:rPr>
                <w:rFonts w:ascii="Verdana" w:hAnsi="Verdana"/>
                <w:color w:val="000000"/>
              </w:rPr>
            </w:pPr>
            <w:r>
              <w:rPr>
                <w:rFonts w:ascii="Verdana" w:hAnsi="Verdana"/>
                <w:color w:val="000000"/>
              </w:rPr>
              <w:t xml:space="preserve">Предмет: </w:t>
            </w:r>
            <w:r>
              <w:rPr>
                <w:rFonts w:ascii="Verdana" w:hAnsi="Verdana"/>
                <w:i/>
                <w:iCs/>
                <w:color w:val="000000"/>
              </w:rPr>
              <w:t>Строительство</w:t>
            </w:r>
          </w:p>
          <w:p w:rsidR="005440C6" w:rsidRDefault="005440C6" w:rsidP="005440C6">
            <w:pPr>
              <w:numPr>
                <w:ilvl w:val="0"/>
                <w:numId w:val="6"/>
              </w:numPr>
              <w:spacing w:beforeAutospacing="1" w:after="0" w:afterAutospacing="1" w:line="240" w:lineRule="auto"/>
              <w:ind w:left="0"/>
              <w:rPr>
                <w:rFonts w:ascii="Verdana" w:hAnsi="Verdana"/>
                <w:color w:val="000000"/>
              </w:rPr>
            </w:pPr>
            <w:r>
              <w:rPr>
                <w:rFonts w:ascii="Verdana" w:hAnsi="Verdana"/>
                <w:noProof/>
                <w:color w:val="000000"/>
                <w:lang w:eastAsia="ru-RU"/>
              </w:rPr>
              <w:drawing>
                <wp:inline distT="0" distB="0" distL="0" distR="0">
                  <wp:extent cx="154940" cy="154940"/>
                  <wp:effectExtent l="19050" t="0" r="0" b="0"/>
                  <wp:docPr id="78" name="Рисунок 78" descr="http://bibliofond.com/img/edit-copy.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bibliofond.com/img/edit-copy.png"/>
                          <pic:cNvPicPr>
                            <a:picLocks noChangeAspect="1" noChangeArrowheads="1"/>
                          </pic:cNvPicPr>
                        </pic:nvPicPr>
                        <pic:blipFill>
                          <a:blip r:embed="rId127" cstate="print"/>
                          <a:srcRect/>
                          <a:stretch>
                            <a:fillRect/>
                          </a:stretch>
                        </pic:blipFill>
                        <pic:spPr bwMode="auto">
                          <a:xfrm>
                            <a:off x="0" y="0"/>
                            <a:ext cx="154940" cy="154940"/>
                          </a:xfrm>
                          <a:prstGeom prst="rect">
                            <a:avLst/>
                          </a:prstGeom>
                          <a:noFill/>
                          <a:ln w="9525">
                            <a:noFill/>
                            <a:miter lim="800000"/>
                            <a:headEnd/>
                            <a:tailEnd/>
                          </a:ln>
                        </pic:spPr>
                      </pic:pic>
                    </a:graphicData>
                  </a:graphic>
                </wp:inline>
              </w:drawing>
            </w:r>
            <w:hyperlink r:id="rId128" w:history="1">
              <w:r>
                <w:rPr>
                  <w:rStyle w:val="a3"/>
                  <w:rFonts w:ascii="Verdana" w:hAnsi="Verdana"/>
                </w:rPr>
                <w:t>Все статьи по строительству</w:t>
              </w:r>
            </w:hyperlink>
          </w:p>
          <w:p w:rsidR="005440C6" w:rsidRDefault="005440C6" w:rsidP="005440C6">
            <w:pPr>
              <w:numPr>
                <w:ilvl w:val="0"/>
                <w:numId w:val="6"/>
              </w:numPr>
              <w:spacing w:after="0" w:afterAutospacing="1" w:line="240" w:lineRule="auto"/>
              <w:ind w:left="0"/>
              <w:rPr>
                <w:rFonts w:ascii="Verdana" w:hAnsi="Verdana"/>
                <w:color w:val="000000"/>
              </w:rPr>
            </w:pPr>
            <w:r>
              <w:rPr>
                <w:rFonts w:ascii="Verdana" w:hAnsi="Verdana"/>
                <w:noProof/>
                <w:color w:val="000000"/>
                <w:lang w:eastAsia="ru-RU"/>
              </w:rPr>
              <w:drawing>
                <wp:inline distT="0" distB="0" distL="0" distR="0">
                  <wp:extent cx="154940" cy="154940"/>
                  <wp:effectExtent l="19050" t="0" r="0" b="0"/>
                  <wp:docPr id="79" name="Рисунок 79" descr="http://bibliofond.com/img/do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http://bibliofond.com/img/dow.png"/>
                          <pic:cNvPicPr>
                            <a:picLocks noChangeAspect="1" noChangeArrowheads="1"/>
                          </pic:cNvPicPr>
                        </pic:nvPicPr>
                        <pic:blipFill>
                          <a:blip r:embed="rId129" cstate="print"/>
                          <a:srcRect/>
                          <a:stretch>
                            <a:fillRect/>
                          </a:stretch>
                        </pic:blipFill>
                        <pic:spPr bwMode="auto">
                          <a:xfrm>
                            <a:off x="0" y="0"/>
                            <a:ext cx="154940" cy="154940"/>
                          </a:xfrm>
                          <a:prstGeom prst="rect">
                            <a:avLst/>
                          </a:prstGeom>
                          <a:noFill/>
                          <a:ln w="9525">
                            <a:noFill/>
                            <a:miter lim="800000"/>
                            <a:headEnd/>
                            <a:tailEnd/>
                          </a:ln>
                        </pic:spPr>
                      </pic:pic>
                    </a:graphicData>
                  </a:graphic>
                </wp:inline>
              </w:drawing>
            </w:r>
            <w:hyperlink r:id="rId130" w:history="1">
              <w:r>
                <w:rPr>
                  <w:rStyle w:val="a3"/>
                  <w:rFonts w:ascii="Verdana" w:hAnsi="Verdana"/>
                </w:rPr>
                <w:t>Скачать</w:t>
              </w:r>
              <w:proofErr w:type="gramStart"/>
            </w:hyperlink>
            <w:r>
              <w:rPr>
                <w:rFonts w:ascii="Verdana" w:hAnsi="Verdana"/>
                <w:color w:val="000000"/>
              </w:rPr>
              <w:t xml:space="preserve"> </w:t>
            </w:r>
            <w:r>
              <w:rPr>
                <w:rFonts w:ascii="Verdana" w:hAnsi="Verdana"/>
                <w:noProof/>
                <w:color w:val="000000"/>
                <w:lang w:eastAsia="ru-RU"/>
              </w:rPr>
              <w:drawing>
                <wp:inline distT="0" distB="0" distL="0" distR="0">
                  <wp:extent cx="154940" cy="154940"/>
                  <wp:effectExtent l="19050" t="0" r="0" b="0"/>
                  <wp:docPr id="80" name="Рисунок 80" descr="http://bibliofond.com/img/se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bibliofond.com/img/see.png"/>
                          <pic:cNvPicPr>
                            <a:picLocks noChangeAspect="1" noChangeArrowheads="1"/>
                          </pic:cNvPicPr>
                        </pic:nvPicPr>
                        <pic:blipFill>
                          <a:blip r:embed="rId131" cstate="print"/>
                          <a:srcRect/>
                          <a:stretch>
                            <a:fillRect/>
                          </a:stretch>
                        </pic:blipFill>
                        <pic:spPr bwMode="auto">
                          <a:xfrm>
                            <a:off x="0" y="0"/>
                            <a:ext cx="154940" cy="154940"/>
                          </a:xfrm>
                          <a:prstGeom prst="rect">
                            <a:avLst/>
                          </a:prstGeom>
                          <a:noFill/>
                          <a:ln w="9525">
                            <a:noFill/>
                            <a:miter lim="800000"/>
                            <a:headEnd/>
                            <a:tailEnd/>
                          </a:ln>
                        </pic:spPr>
                      </pic:pic>
                    </a:graphicData>
                  </a:graphic>
                </wp:inline>
              </w:drawing>
            </w:r>
            <w:hyperlink r:id="rId132" w:anchor="1" w:history="1">
              <w:r>
                <w:rPr>
                  <w:rStyle w:val="a3"/>
                  <w:rFonts w:ascii="Verdana" w:hAnsi="Verdana"/>
                </w:rPr>
                <w:t>Ч</w:t>
              </w:r>
              <w:proofErr w:type="gramEnd"/>
              <w:r>
                <w:rPr>
                  <w:rStyle w:val="a3"/>
                  <w:rFonts w:ascii="Verdana" w:hAnsi="Verdana"/>
                </w:rPr>
                <w:t xml:space="preserve">итать текст </w:t>
              </w:r>
              <w:proofErr w:type="spellStart"/>
              <w:r>
                <w:rPr>
                  <w:rStyle w:val="a3"/>
                  <w:rFonts w:ascii="Verdana" w:hAnsi="Verdana"/>
                </w:rPr>
                <w:t>оnline</w:t>
              </w:r>
              <w:proofErr w:type="spellEnd"/>
            </w:hyperlink>
            <w:r>
              <w:rPr>
                <w:rFonts w:ascii="Verdana" w:hAnsi="Verdana"/>
                <w:color w:val="000000"/>
              </w:rPr>
              <w:t xml:space="preserve"> </w:t>
            </w:r>
            <w:r>
              <w:rPr>
                <w:rFonts w:ascii="Verdana" w:hAnsi="Verdana"/>
                <w:noProof/>
                <w:color w:val="000000"/>
                <w:lang w:eastAsia="ru-RU"/>
              </w:rPr>
              <w:drawing>
                <wp:inline distT="0" distB="0" distL="0" distR="0">
                  <wp:extent cx="224790" cy="224790"/>
                  <wp:effectExtent l="19050" t="0" r="3810" b="0"/>
                  <wp:docPr id="81" name="Рисунок 81" descr="http://bibliofond.com/img/bask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bibliofond.com/img/basket.png"/>
                          <pic:cNvPicPr>
                            <a:picLocks noChangeAspect="1" noChangeArrowheads="1"/>
                          </pic:cNvPicPr>
                        </pic:nvPicPr>
                        <pic:blipFill>
                          <a:blip r:embed="rId133" cstate="print"/>
                          <a:srcRect/>
                          <a:stretch>
                            <a:fillRect/>
                          </a:stretch>
                        </pic:blipFill>
                        <pic:spPr bwMode="auto">
                          <a:xfrm>
                            <a:off x="0" y="0"/>
                            <a:ext cx="224790" cy="224790"/>
                          </a:xfrm>
                          <a:prstGeom prst="rect">
                            <a:avLst/>
                          </a:prstGeom>
                          <a:noFill/>
                          <a:ln w="9525">
                            <a:noFill/>
                            <a:miter lim="800000"/>
                            <a:headEnd/>
                            <a:tailEnd/>
                          </a:ln>
                        </pic:spPr>
                      </pic:pic>
                    </a:graphicData>
                  </a:graphic>
                </wp:inline>
              </w:drawing>
            </w:r>
            <w:hyperlink r:id="rId134" w:history="1">
              <w:r>
                <w:rPr>
                  <w:rStyle w:val="a3"/>
                  <w:rFonts w:ascii="Verdana" w:hAnsi="Verdana"/>
                </w:rPr>
                <w:t xml:space="preserve">Заказать подготовку ответов </w:t>
              </w:r>
            </w:hyperlink>
            <w:r>
              <w:rPr>
                <w:rFonts w:ascii="Verdana" w:hAnsi="Verdana"/>
                <w:color w:val="000000"/>
              </w:rPr>
              <w:t xml:space="preserve">(помощь в написании) </w:t>
            </w:r>
          </w:p>
          <w:p w:rsidR="005440C6" w:rsidRDefault="005440C6" w:rsidP="005440C6">
            <w:pPr>
              <w:rPr>
                <w:rFonts w:ascii="Verdana" w:hAnsi="Verdana"/>
                <w:color w:val="497A15"/>
              </w:rPr>
            </w:pPr>
            <w:bookmarkStart w:id="3" w:name="1"/>
          </w:p>
          <w:p w:rsidR="005440C6" w:rsidRDefault="005440C6" w:rsidP="005440C6">
            <w:pPr>
              <w:spacing w:after="240"/>
              <w:rPr>
                <w:rFonts w:ascii="Verdana" w:hAnsi="Verdana"/>
                <w:color w:val="497A15"/>
              </w:rPr>
            </w:pPr>
            <w:r>
              <w:rPr>
                <w:rFonts w:ascii="Verdana" w:hAnsi="Verdana"/>
                <w:color w:val="497A15"/>
              </w:rPr>
              <w:lastRenderedPageBreak/>
              <w:t>Узнайте стоимость помощи в написании</w:t>
            </w:r>
            <w:r>
              <w:rPr>
                <w:rFonts w:ascii="Verdana" w:hAnsi="Verdana"/>
                <w:color w:val="FF0000"/>
              </w:rPr>
              <w:t xml:space="preserve"> студенческой работы без плагиата</w:t>
            </w:r>
            <w:r>
              <w:rPr>
                <w:rFonts w:ascii="Verdana" w:hAnsi="Verdana"/>
                <w:color w:val="497A15"/>
              </w:rPr>
              <w:t xml:space="preserve">. </w:t>
            </w:r>
          </w:p>
          <w:bookmarkEnd w:id="3"/>
          <w:p w:rsidR="005440C6" w:rsidRDefault="005440C6" w:rsidP="005440C6">
            <w:pPr>
              <w:rPr>
                <w:rFonts w:ascii="Verdana" w:hAnsi="Verdana"/>
                <w:color w:val="000000"/>
                <w:sz w:val="24"/>
                <w:szCs w:val="24"/>
              </w:rPr>
            </w:pPr>
            <w:r>
              <w:rPr>
                <w:rFonts w:ascii="Verdana" w:hAnsi="Verdana"/>
                <w:color w:val="000000"/>
              </w:rPr>
              <w:fldChar w:fldCharType="begin"/>
            </w:r>
            <w:r>
              <w:rPr>
                <w:rFonts w:ascii="Verdana" w:hAnsi="Verdana"/>
                <w:color w:val="000000"/>
              </w:rPr>
              <w:instrText xml:space="preserve"> HYPERLINK "http://bibliofond.ru/zakaz.aspx" </w:instrText>
            </w:r>
            <w:r>
              <w:rPr>
                <w:rFonts w:ascii="Verdana" w:hAnsi="Verdana"/>
                <w:color w:val="000000"/>
              </w:rPr>
              <w:fldChar w:fldCharType="separate"/>
            </w:r>
            <w:r>
              <w:rPr>
                <w:rStyle w:val="a3"/>
                <w:rFonts w:ascii="Verdana" w:hAnsi="Verdana"/>
                <w:b/>
                <w:bCs/>
                <w:color w:val="000000"/>
              </w:rPr>
              <w:t xml:space="preserve">Помощь в написании </w:t>
            </w:r>
            <w:proofErr w:type="gramStart"/>
            <w:r>
              <w:rPr>
                <w:rStyle w:val="a3"/>
                <w:rFonts w:ascii="Verdana" w:hAnsi="Verdana"/>
                <w:b/>
                <w:bCs/>
                <w:color w:val="000000"/>
              </w:rPr>
              <w:t>работы</w:t>
            </w:r>
            <w:proofErr w:type="gramEnd"/>
            <w:r>
              <w:rPr>
                <w:rStyle w:val="a3"/>
                <w:rFonts w:ascii="Verdana" w:hAnsi="Verdana"/>
                <w:b/>
                <w:bCs/>
                <w:color w:val="000000"/>
              </w:rPr>
              <w:t xml:space="preserve"> которую точно примут</w:t>
            </w:r>
            <w:r>
              <w:rPr>
                <w:rFonts w:ascii="Verdana" w:hAnsi="Verdana"/>
                <w:color w:val="000000"/>
              </w:rPr>
              <w:fldChar w:fldCharType="end"/>
            </w:r>
          </w:p>
        </w:tc>
      </w:tr>
    </w:tbl>
    <w:p w:rsidR="005440C6" w:rsidRDefault="005440C6" w:rsidP="005440C6">
      <w:pPr>
        <w:shd w:val="clear" w:color="auto" w:fill="FFFFFF"/>
        <w:spacing w:after="240"/>
        <w:rPr>
          <w:rFonts w:ascii="Georgia" w:hAnsi="Georgia"/>
          <w:color w:val="000000"/>
        </w:rPr>
      </w:pPr>
      <w:r>
        <w:rPr>
          <w:rFonts w:ascii="Georgia" w:hAnsi="Georgia"/>
          <w:color w:val="000000"/>
        </w:rPr>
        <w:lastRenderedPageBreak/>
        <w:pict/>
      </w:r>
      <w:r>
        <w:rPr>
          <w:rFonts w:ascii="Georgia" w:hAnsi="Georgia"/>
          <w:color w:val="000000"/>
        </w:rPr>
        <w:pict/>
      </w:r>
      <w:r>
        <w:rPr>
          <w:rFonts w:ascii="Georgia" w:hAnsi="Georgia"/>
          <w:color w:val="000000"/>
        </w:rPr>
        <w:pict/>
      </w:r>
    </w:p>
    <w:p w:rsidR="005440C6" w:rsidRDefault="005440C6" w:rsidP="005440C6">
      <w:pPr>
        <w:shd w:val="clear" w:color="auto" w:fill="FFFFFF"/>
        <w:spacing w:after="0"/>
        <w:jc w:val="center"/>
        <w:rPr>
          <w:rFonts w:ascii="Georgia" w:hAnsi="Georgia"/>
          <w:color w:val="000000"/>
        </w:rPr>
      </w:pPr>
      <w:r>
        <w:rPr>
          <w:rFonts w:ascii="Georgia" w:hAnsi="Georgia"/>
          <w:color w:val="000000"/>
        </w:rPr>
        <w:pict/>
      </w:r>
      <w:r>
        <w:rPr>
          <w:rFonts w:ascii="Georgia" w:hAnsi="Georgia"/>
          <w:color w:val="000000"/>
        </w:rPr>
        <w:pict/>
      </w:r>
      <w:hyperlink r:id="rId135" w:tgtFrame="_blank" w:history="1">
        <w:proofErr w:type="spellStart"/>
        <w:r>
          <w:rPr>
            <w:rStyle w:val="a3"/>
            <w:rFonts w:ascii="Georgia" w:hAnsi="Georgia"/>
          </w:rPr>
          <w:t>Яндекс</w:t>
        </w:r>
        <w:proofErr w:type="gramStart"/>
        <w:r>
          <w:rPr>
            <w:rStyle w:val="a3"/>
            <w:rFonts w:ascii="Georgia" w:hAnsi="Georgia"/>
          </w:rPr>
          <w:t>.Д</w:t>
        </w:r>
        <w:proofErr w:type="gramEnd"/>
        <w:r>
          <w:rPr>
            <w:rStyle w:val="a3"/>
            <w:rFonts w:ascii="Georgia" w:hAnsi="Georgia"/>
          </w:rPr>
          <w:t>ирект</w:t>
        </w:r>
        <w:proofErr w:type="spellEnd"/>
      </w:hyperlink>
    </w:p>
    <w:tbl>
      <w:tblPr>
        <w:tblW w:w="0" w:type="auto"/>
        <w:jc w:val="center"/>
        <w:tblCellMar>
          <w:left w:w="0" w:type="dxa"/>
          <w:right w:w="0" w:type="dxa"/>
        </w:tblCellMar>
        <w:tblLook w:val="04A0"/>
      </w:tblPr>
      <w:tblGrid>
        <w:gridCol w:w="4994"/>
        <w:gridCol w:w="4361"/>
      </w:tblGrid>
      <w:tr w:rsidR="005440C6" w:rsidTr="005440C6">
        <w:trPr>
          <w:jc w:val="center"/>
        </w:trPr>
        <w:tc>
          <w:tcPr>
            <w:tcW w:w="0" w:type="auto"/>
            <w:hideMark/>
          </w:tcPr>
          <w:p w:rsidR="005440C6" w:rsidRDefault="005440C6">
            <w:pPr>
              <w:rPr>
                <w:rFonts w:ascii="Verdana" w:hAnsi="Verdana"/>
                <w:color w:val="000000"/>
              </w:rPr>
            </w:pPr>
            <w:r>
              <w:rPr>
                <w:rFonts w:ascii="Verdana" w:hAnsi="Verdana"/>
                <w:noProof/>
                <w:color w:val="497A15"/>
                <w:lang w:eastAsia="ru-RU"/>
              </w:rPr>
              <w:drawing>
                <wp:inline distT="0" distB="0" distL="0" distR="0">
                  <wp:extent cx="759460" cy="647065"/>
                  <wp:effectExtent l="19050" t="0" r="2540" b="0"/>
                  <wp:docPr id="87" name="Рисунок 87" descr="http://avatars-fast.yandex.net/get-direct/B7sZOyw7ZyrUVwPyFXMzSA/x80">
                    <a:hlinkClick xmlns:a="http://schemas.openxmlformats.org/drawingml/2006/main" r:id="rId136"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http://avatars-fast.yandex.net/get-direct/B7sZOyw7ZyrUVwPyFXMzSA/x80">
                            <a:hlinkClick r:id="rId136" tgtFrame="&quot;_blank&quot;"/>
                          </pic:cNvPr>
                          <pic:cNvPicPr>
                            <a:picLocks noChangeAspect="1" noChangeArrowheads="1"/>
                          </pic:cNvPicPr>
                        </pic:nvPicPr>
                        <pic:blipFill>
                          <a:blip r:embed="rId137" cstate="print"/>
                          <a:srcRect/>
                          <a:stretch>
                            <a:fillRect/>
                          </a:stretch>
                        </pic:blipFill>
                        <pic:spPr bwMode="auto">
                          <a:xfrm>
                            <a:off x="0" y="0"/>
                            <a:ext cx="759460" cy="647065"/>
                          </a:xfrm>
                          <a:prstGeom prst="rect">
                            <a:avLst/>
                          </a:prstGeom>
                          <a:noFill/>
                          <a:ln w="9525">
                            <a:noFill/>
                            <a:miter lim="800000"/>
                            <a:headEnd/>
                            <a:tailEnd/>
                          </a:ln>
                        </pic:spPr>
                      </pic:pic>
                    </a:graphicData>
                  </a:graphic>
                </wp:inline>
              </w:drawing>
            </w:r>
            <w:hyperlink r:id="rId138" w:tgtFrame="_blank" w:history="1">
              <w:r>
                <w:rPr>
                  <w:rStyle w:val="a3"/>
                  <w:rFonts w:ascii="Verdana" w:hAnsi="Verdana"/>
                  <w:b/>
                  <w:bCs/>
                </w:rPr>
                <w:t>Проектирование</w:t>
              </w:r>
              <w:r>
                <w:rPr>
                  <w:rStyle w:val="a3"/>
                  <w:rFonts w:ascii="Verdana" w:hAnsi="Verdana"/>
                </w:rPr>
                <w:t xml:space="preserve"> </w:t>
              </w:r>
              <w:proofErr w:type="spellStart"/>
              <w:r>
                <w:rPr>
                  <w:rStyle w:val="a3"/>
                  <w:rFonts w:ascii="Verdana" w:hAnsi="Verdana"/>
                </w:rPr>
                <w:t>коттеджей</w:t>
              </w:r>
            </w:hyperlink>
            <w:r>
              <w:rPr>
                <w:rFonts w:ascii="Verdana" w:hAnsi="Verdana"/>
                <w:b/>
                <w:bCs/>
                <w:color w:val="000000"/>
              </w:rPr>
              <w:t>Проектирование</w:t>
            </w:r>
            <w:proofErr w:type="spellEnd"/>
            <w:r>
              <w:rPr>
                <w:rFonts w:ascii="Verdana" w:hAnsi="Verdana"/>
                <w:color w:val="000000"/>
              </w:rPr>
              <w:t xml:space="preserve"> в рамках вашего бюджета. </w:t>
            </w:r>
            <w:proofErr w:type="gramStart"/>
            <w:r>
              <w:rPr>
                <w:rFonts w:ascii="Verdana" w:hAnsi="Verdana"/>
                <w:color w:val="000000"/>
              </w:rPr>
              <w:t>Удешевление строительства на 30-80%</w:t>
            </w:r>
            <w:hyperlink r:id="rId139" w:tgtFrame="_blank" w:history="1">
              <w:r>
                <w:rPr>
                  <w:rStyle w:val="a3"/>
                  <w:rFonts w:ascii="Verdana" w:hAnsi="Verdana"/>
                </w:rPr>
                <w:t xml:space="preserve">Проектирование </w:t>
              </w:r>
              <w:proofErr w:type="spellStart"/>
              <w:r>
                <w:rPr>
                  <w:rStyle w:val="a3"/>
                  <w:rFonts w:ascii="Verdana" w:hAnsi="Verdana"/>
                </w:rPr>
                <w:t>строений</w:t>
              </w:r>
            </w:hyperlink>
            <w:hyperlink r:id="rId140" w:tgtFrame="_blank" w:history="1">
              <w:r>
                <w:rPr>
                  <w:rStyle w:val="a3"/>
                  <w:rFonts w:ascii="Verdana" w:hAnsi="Verdana"/>
                </w:rPr>
                <w:t>Контакты</w:t>
              </w:r>
            </w:hyperlink>
            <w:hyperlink r:id="rId141" w:tgtFrame="_blank" w:history="1">
              <w:r>
                <w:rPr>
                  <w:rStyle w:val="a3"/>
                  <w:rFonts w:ascii="Verdana" w:hAnsi="Verdana"/>
                </w:rPr>
                <w:t>Перечень</w:t>
              </w:r>
              <w:proofErr w:type="spellEnd"/>
              <w:r>
                <w:rPr>
                  <w:rStyle w:val="a3"/>
                  <w:rFonts w:ascii="Verdana" w:hAnsi="Verdana"/>
                </w:rPr>
                <w:t xml:space="preserve"> </w:t>
              </w:r>
              <w:proofErr w:type="spellStart"/>
              <w:r>
                <w:rPr>
                  <w:rStyle w:val="a3"/>
                  <w:rFonts w:ascii="Verdana" w:hAnsi="Verdana"/>
                </w:rPr>
                <w:t>услуг</w:t>
              </w:r>
              <w:proofErr w:type="gramEnd"/>
            </w:hyperlink>
            <w:hyperlink r:id="rId142" w:tgtFrame="_blank" w:history="1">
              <w:r>
                <w:rPr>
                  <w:rStyle w:val="a3"/>
                  <w:rFonts w:ascii="Verdana" w:hAnsi="Verdana"/>
                </w:rPr>
                <w:t>Реконструкция</w:t>
              </w:r>
            </w:hyperlink>
            <w:hyperlink r:id="rId143" w:tgtFrame="_blank" w:history="1">
              <w:r>
                <w:rPr>
                  <w:rStyle w:val="a3"/>
                  <w:rFonts w:ascii="Verdana" w:hAnsi="Verdana"/>
                </w:rPr>
                <w:t>stroyint.kz</w:t>
              </w:r>
            </w:hyperlink>
            <w:hyperlink r:id="rId144" w:tgtFrame="_blank" w:history="1">
              <w:r>
                <w:rPr>
                  <w:rStyle w:val="a3"/>
                  <w:rFonts w:ascii="Verdana" w:hAnsi="Verdana"/>
                </w:rPr>
                <w:t>Адрес</w:t>
              </w:r>
              <w:proofErr w:type="spellEnd"/>
              <w:r>
                <w:rPr>
                  <w:rStyle w:val="a3"/>
                  <w:rFonts w:ascii="Verdana" w:hAnsi="Verdana"/>
                </w:rPr>
                <w:t xml:space="preserve"> и </w:t>
              </w:r>
              <w:proofErr w:type="spellStart"/>
              <w:r>
                <w:rPr>
                  <w:rStyle w:val="a3"/>
                  <w:rFonts w:ascii="Verdana" w:hAnsi="Verdana"/>
                </w:rPr>
                <w:t>телефон</w:t>
              </w:r>
            </w:hyperlink>
            <w:r>
              <w:rPr>
                <w:rFonts w:ascii="Verdana" w:hAnsi="Verdana"/>
                <w:color w:val="000000"/>
              </w:rPr>
              <w:t>Скрыть</w:t>
            </w:r>
            <w:proofErr w:type="spellEnd"/>
            <w:r>
              <w:rPr>
                <w:rFonts w:ascii="Verdana" w:hAnsi="Verdana"/>
                <w:color w:val="000000"/>
              </w:rPr>
              <w:t xml:space="preserve"> объявление</w:t>
            </w:r>
          </w:p>
          <w:tbl>
            <w:tblPr>
              <w:tblW w:w="0" w:type="auto"/>
              <w:tblCellMar>
                <w:left w:w="0" w:type="dxa"/>
                <w:right w:w="0" w:type="dxa"/>
              </w:tblCellMar>
              <w:tblLook w:val="04A0"/>
            </w:tblPr>
            <w:tblGrid>
              <w:gridCol w:w="2352"/>
            </w:tblGrid>
            <w:tr w:rsidR="005440C6">
              <w:tc>
                <w:tcPr>
                  <w:tcW w:w="0" w:type="auto"/>
                  <w:hideMark/>
                </w:tcPr>
                <w:p w:rsidR="005440C6" w:rsidRDefault="005440C6">
                  <w:pPr>
                    <w:rPr>
                      <w:rFonts w:ascii="Verdana" w:hAnsi="Verdana"/>
                      <w:color w:val="000000"/>
                      <w:sz w:val="24"/>
                      <w:szCs w:val="24"/>
                    </w:rPr>
                  </w:pPr>
                  <w:r>
                    <w:rPr>
                      <w:rFonts w:ascii="Verdana" w:hAnsi="Verdana"/>
                      <w:color w:val="000000"/>
                    </w:rPr>
                    <w:t>Объявление скрыто.</w:t>
                  </w:r>
                </w:p>
              </w:tc>
            </w:tr>
          </w:tbl>
          <w:p w:rsidR="005440C6" w:rsidRDefault="005440C6">
            <w:pPr>
              <w:rPr>
                <w:rFonts w:ascii="Verdana" w:hAnsi="Verdana"/>
                <w:color w:val="000000"/>
                <w:sz w:val="24"/>
                <w:szCs w:val="24"/>
              </w:rPr>
            </w:pPr>
          </w:p>
        </w:tc>
        <w:tc>
          <w:tcPr>
            <w:tcW w:w="0" w:type="auto"/>
            <w:hideMark/>
          </w:tcPr>
          <w:p w:rsidR="005440C6" w:rsidRDefault="005440C6">
            <w:pPr>
              <w:rPr>
                <w:rFonts w:ascii="Verdana" w:hAnsi="Verdana"/>
                <w:color w:val="000000"/>
              </w:rPr>
            </w:pPr>
            <w:r>
              <w:rPr>
                <w:rFonts w:ascii="Verdana" w:hAnsi="Verdana"/>
                <w:noProof/>
                <w:color w:val="497A15"/>
                <w:lang w:eastAsia="ru-RU"/>
              </w:rPr>
              <w:drawing>
                <wp:inline distT="0" distB="0" distL="0" distR="0">
                  <wp:extent cx="759460" cy="984885"/>
                  <wp:effectExtent l="19050" t="0" r="2540" b="0"/>
                  <wp:docPr id="88" name="Рисунок 88" descr="http://avatars-fast.yandex.net/get-direct/VC_5Dh4jPJvbkPLIodMJMw/x80">
                    <a:hlinkClick xmlns:a="http://schemas.openxmlformats.org/drawingml/2006/main" r:id="rId145"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avatars-fast.yandex.net/get-direct/VC_5Dh4jPJvbkPLIodMJMw/x80">
                            <a:hlinkClick r:id="rId145" tgtFrame="&quot;_blank&quot;"/>
                          </pic:cNvPr>
                          <pic:cNvPicPr>
                            <a:picLocks noChangeAspect="1" noChangeArrowheads="1"/>
                          </pic:cNvPicPr>
                        </pic:nvPicPr>
                        <pic:blipFill>
                          <a:blip r:embed="rId146" cstate="print"/>
                          <a:srcRect/>
                          <a:stretch>
                            <a:fillRect/>
                          </a:stretch>
                        </pic:blipFill>
                        <pic:spPr bwMode="auto">
                          <a:xfrm>
                            <a:off x="0" y="0"/>
                            <a:ext cx="759460" cy="984885"/>
                          </a:xfrm>
                          <a:prstGeom prst="rect">
                            <a:avLst/>
                          </a:prstGeom>
                          <a:noFill/>
                          <a:ln w="9525">
                            <a:noFill/>
                            <a:miter lim="800000"/>
                            <a:headEnd/>
                            <a:tailEnd/>
                          </a:ln>
                        </pic:spPr>
                      </pic:pic>
                    </a:graphicData>
                  </a:graphic>
                </wp:inline>
              </w:drawing>
            </w:r>
            <w:hyperlink r:id="rId147" w:tgtFrame="_blank" w:history="1">
              <w:r>
                <w:rPr>
                  <w:rFonts w:ascii="Verdana" w:hAnsi="Verdana"/>
                  <w:color w:val="497A15"/>
                  <w:u w:val="single"/>
                </w:rPr>
                <w:t xml:space="preserve">Кровельный Центр в </w:t>
              </w:r>
              <w:proofErr w:type="spellStart"/>
              <w:r>
                <w:rPr>
                  <w:rFonts w:ascii="Verdana" w:hAnsi="Verdana"/>
                  <w:color w:val="497A15"/>
                  <w:u w:val="single"/>
                </w:rPr>
                <w:t>ВКО</w:t>
              </w:r>
              <w:proofErr w:type="gramStart"/>
            </w:hyperlink>
            <w:r>
              <w:rPr>
                <w:rFonts w:ascii="Verdana" w:hAnsi="Verdana"/>
                <w:color w:val="000000"/>
              </w:rPr>
              <w:t>С</w:t>
            </w:r>
            <w:proofErr w:type="gramEnd"/>
            <w:r>
              <w:rPr>
                <w:rFonts w:ascii="Verdana" w:hAnsi="Verdana"/>
                <w:color w:val="000000"/>
              </w:rPr>
              <w:t>троим</w:t>
            </w:r>
            <w:proofErr w:type="spellEnd"/>
            <w:r>
              <w:rPr>
                <w:rFonts w:ascii="Verdana" w:hAnsi="Verdana"/>
                <w:color w:val="000000"/>
              </w:rPr>
              <w:t xml:space="preserve"> Быстро. Качественно. По справедливым </w:t>
            </w:r>
            <w:proofErr w:type="spellStart"/>
            <w:r>
              <w:rPr>
                <w:rFonts w:ascii="Verdana" w:hAnsi="Verdana"/>
                <w:color w:val="000000"/>
              </w:rPr>
              <w:t>ценам!</w:t>
            </w:r>
            <w:hyperlink r:id="rId148" w:tgtFrame="_blank" w:history="1">
              <w:proofErr w:type="gramStart"/>
              <w:r>
                <w:rPr>
                  <w:rFonts w:ascii="Verdana" w:hAnsi="Verdana"/>
                  <w:color w:val="497A15"/>
                  <w:u w:val="single"/>
                </w:rPr>
                <w:t>Виниловый</w:t>
              </w:r>
              <w:proofErr w:type="spellEnd"/>
              <w:r>
                <w:rPr>
                  <w:rFonts w:ascii="Verdana" w:hAnsi="Verdana"/>
                  <w:color w:val="497A15"/>
                  <w:u w:val="single"/>
                </w:rPr>
                <w:t xml:space="preserve"> </w:t>
              </w:r>
              <w:proofErr w:type="spellStart"/>
              <w:r>
                <w:rPr>
                  <w:rFonts w:ascii="Verdana" w:hAnsi="Verdana"/>
                  <w:color w:val="497A15"/>
                  <w:u w:val="single"/>
                </w:rPr>
                <w:t>сайдинг</w:t>
              </w:r>
            </w:hyperlink>
            <w:hyperlink r:id="rId149" w:tgtFrame="_blank" w:history="1">
              <w:r>
                <w:rPr>
                  <w:rFonts w:ascii="Verdana" w:hAnsi="Verdana"/>
                  <w:color w:val="497A15"/>
                  <w:u w:val="single"/>
                </w:rPr>
                <w:t>Стеновой</w:t>
              </w:r>
              <w:proofErr w:type="spellEnd"/>
              <w:r>
                <w:rPr>
                  <w:rFonts w:ascii="Verdana" w:hAnsi="Verdana"/>
                  <w:color w:val="497A15"/>
                  <w:u w:val="single"/>
                </w:rPr>
                <w:t xml:space="preserve"> </w:t>
              </w:r>
              <w:proofErr w:type="spellStart"/>
              <w:r>
                <w:rPr>
                  <w:rFonts w:ascii="Verdana" w:hAnsi="Verdana"/>
                  <w:color w:val="497A15"/>
                  <w:u w:val="single"/>
                </w:rPr>
                <w:t>профнастил</w:t>
              </w:r>
            </w:hyperlink>
            <w:hyperlink r:id="rId150" w:tgtFrame="_blank" w:history="1">
              <w:r>
                <w:rPr>
                  <w:rFonts w:ascii="Verdana" w:hAnsi="Verdana"/>
                  <w:color w:val="497A15"/>
                  <w:u w:val="single"/>
                </w:rPr>
                <w:t>Металлический</w:t>
              </w:r>
              <w:proofErr w:type="spellEnd"/>
              <w:r>
                <w:rPr>
                  <w:rFonts w:ascii="Verdana" w:hAnsi="Verdana"/>
                  <w:color w:val="497A15"/>
                  <w:u w:val="single"/>
                </w:rPr>
                <w:t xml:space="preserve"> </w:t>
              </w:r>
              <w:proofErr w:type="spellStart"/>
              <w:r>
                <w:rPr>
                  <w:rFonts w:ascii="Verdana" w:hAnsi="Verdana"/>
                  <w:color w:val="497A15"/>
                  <w:u w:val="single"/>
                </w:rPr>
                <w:t>сайдинг</w:t>
              </w:r>
            </w:hyperlink>
            <w:hyperlink r:id="rId151" w:tgtFrame="_blank" w:history="1">
              <w:r>
                <w:rPr>
                  <w:rFonts w:ascii="Verdana" w:hAnsi="Verdana"/>
                  <w:color w:val="497A15"/>
                  <w:u w:val="single"/>
                </w:rPr>
                <w:t>krovelnycenter.kz</w:t>
              </w:r>
              <w:proofErr w:type="gramEnd"/>
            </w:hyperlink>
            <w:hyperlink r:id="rId152" w:tgtFrame="_blank" w:history="1">
              <w:r>
                <w:rPr>
                  <w:rFonts w:ascii="Verdana" w:hAnsi="Verdana"/>
                  <w:color w:val="497A15"/>
                  <w:u w:val="single"/>
                </w:rPr>
                <w:t>Адрес</w:t>
              </w:r>
              <w:proofErr w:type="spellEnd"/>
              <w:r>
                <w:rPr>
                  <w:rFonts w:ascii="Verdana" w:hAnsi="Verdana"/>
                  <w:color w:val="497A15"/>
                  <w:u w:val="single"/>
                </w:rPr>
                <w:t xml:space="preserve"> и </w:t>
              </w:r>
              <w:proofErr w:type="spellStart"/>
              <w:r>
                <w:rPr>
                  <w:rFonts w:ascii="Verdana" w:hAnsi="Verdana"/>
                  <w:color w:val="497A15"/>
                  <w:u w:val="single"/>
                </w:rPr>
                <w:t>телефон</w:t>
              </w:r>
            </w:hyperlink>
            <w:r>
              <w:rPr>
                <w:rFonts w:ascii="Verdana" w:hAnsi="Verdana"/>
                <w:color w:val="000000"/>
              </w:rPr>
              <w:t>Усть-КаменогорскСкрыть</w:t>
            </w:r>
            <w:proofErr w:type="spellEnd"/>
            <w:r>
              <w:rPr>
                <w:rFonts w:ascii="Verdana" w:hAnsi="Verdana"/>
                <w:color w:val="000000"/>
              </w:rPr>
              <w:t xml:space="preserve"> объявление</w:t>
            </w:r>
          </w:p>
          <w:tbl>
            <w:tblPr>
              <w:tblW w:w="0" w:type="auto"/>
              <w:tblCellMar>
                <w:left w:w="0" w:type="dxa"/>
                <w:right w:w="0" w:type="dxa"/>
              </w:tblCellMar>
              <w:tblLook w:val="04A0"/>
            </w:tblPr>
            <w:tblGrid>
              <w:gridCol w:w="2352"/>
            </w:tblGrid>
            <w:tr w:rsidR="005440C6">
              <w:tc>
                <w:tcPr>
                  <w:tcW w:w="0" w:type="auto"/>
                  <w:hideMark/>
                </w:tcPr>
                <w:p w:rsidR="005440C6" w:rsidRDefault="005440C6">
                  <w:pPr>
                    <w:rPr>
                      <w:rFonts w:ascii="Verdana" w:hAnsi="Verdana"/>
                      <w:color w:val="000000"/>
                      <w:sz w:val="24"/>
                      <w:szCs w:val="24"/>
                    </w:rPr>
                  </w:pPr>
                  <w:r>
                    <w:rPr>
                      <w:rFonts w:ascii="Verdana" w:hAnsi="Verdana"/>
                      <w:color w:val="000000"/>
                    </w:rPr>
                    <w:t>Объявление скрыто.</w:t>
                  </w:r>
                </w:p>
              </w:tc>
            </w:tr>
          </w:tbl>
          <w:p w:rsidR="005440C6" w:rsidRDefault="005440C6">
            <w:pPr>
              <w:rPr>
                <w:rFonts w:ascii="Verdana" w:hAnsi="Verdana"/>
                <w:color w:val="000000"/>
                <w:sz w:val="24"/>
                <w:szCs w:val="24"/>
              </w:rPr>
            </w:pPr>
          </w:p>
        </w:tc>
      </w:tr>
    </w:tbl>
    <w:p w:rsidR="005440C6" w:rsidRDefault="005440C6" w:rsidP="005440C6">
      <w:pPr>
        <w:shd w:val="clear" w:color="auto" w:fill="FFFFFF"/>
        <w:spacing w:after="240"/>
        <w:rPr>
          <w:rFonts w:ascii="Georgia" w:hAnsi="Georgia"/>
          <w:color w:val="000000"/>
        </w:rPr>
      </w:pPr>
      <w:r>
        <w:rPr>
          <w:rFonts w:ascii="Georgia" w:hAnsi="Georgia"/>
          <w:color w:val="000000"/>
        </w:rPr>
        <w:pict/>
      </w:r>
      <w:r>
        <w:rPr>
          <w:rFonts w:ascii="Georgia" w:hAnsi="Georgia"/>
          <w:color w:val="000000"/>
        </w:rPr>
        <w:pict/>
      </w:r>
    </w:p>
    <w:p w:rsidR="005440C6" w:rsidRDefault="005440C6" w:rsidP="005440C6">
      <w:pPr>
        <w:shd w:val="clear" w:color="auto" w:fill="FFFFFF"/>
        <w:spacing w:after="240"/>
        <w:rPr>
          <w:rFonts w:ascii="Georgia" w:hAnsi="Georgia"/>
          <w:color w:val="000000"/>
        </w:rPr>
      </w:pP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r>
        <w:rPr>
          <w:rFonts w:ascii="Georgia" w:hAnsi="Georgia"/>
          <w:color w:val="000000"/>
        </w:rPr>
        <w:br/>
      </w:r>
    </w:p>
    <w:p w:rsidR="005440C6" w:rsidRDefault="005440C6" w:rsidP="005440C6">
      <w:pPr>
        <w:shd w:val="clear" w:color="auto" w:fill="FFFFFF"/>
        <w:spacing w:before="168" w:after="0"/>
        <w:jc w:val="center"/>
        <w:rPr>
          <w:rFonts w:ascii="Georgia" w:hAnsi="Georgia"/>
          <w:color w:val="000000"/>
        </w:rPr>
      </w:pPr>
      <w:r>
        <w:rPr>
          <w:rFonts w:ascii="Georgia" w:hAnsi="Georgia"/>
          <w:color w:val="000000"/>
        </w:rPr>
        <w:t>Современные тенденции проектирования общественных зданий и комплексов</w:t>
      </w:r>
    </w:p>
    <w:p w:rsidR="005440C6" w:rsidRDefault="005440C6" w:rsidP="005440C6">
      <w:pPr>
        <w:shd w:val="clear" w:color="auto" w:fill="FFFFFF"/>
        <w:spacing w:after="240"/>
        <w:rPr>
          <w:rFonts w:ascii="Georgia" w:hAnsi="Georgia"/>
          <w:color w:val="000000"/>
          <w:sz w:val="24"/>
          <w:szCs w:val="24"/>
        </w:rPr>
      </w:pPr>
      <w:r>
        <w:rPr>
          <w:rFonts w:ascii="Georgia" w:hAnsi="Georgia"/>
          <w:color w:val="000000"/>
        </w:rPr>
        <w:br/>
      </w:r>
    </w:p>
    <w:p w:rsidR="005440C6" w:rsidRDefault="005440C6" w:rsidP="005440C6">
      <w:pPr>
        <w:shd w:val="clear" w:color="auto" w:fill="FFFFFF"/>
        <w:spacing w:before="168" w:after="0"/>
        <w:rPr>
          <w:rFonts w:ascii="Georgia" w:hAnsi="Georgia"/>
          <w:color w:val="000000"/>
        </w:rPr>
      </w:pPr>
      <w:proofErr w:type="spellStart"/>
      <w:r>
        <w:rPr>
          <w:rFonts w:ascii="Georgia" w:hAnsi="Georgia"/>
          <w:color w:val="000000"/>
        </w:rPr>
        <w:t>Пузанова</w:t>
      </w:r>
      <w:proofErr w:type="spellEnd"/>
      <w:r>
        <w:rPr>
          <w:rFonts w:ascii="Georgia" w:hAnsi="Georgia"/>
          <w:color w:val="000000"/>
        </w:rPr>
        <w:t xml:space="preserve"> Е.Д.</w:t>
      </w:r>
    </w:p>
    <w:p w:rsidR="005440C6" w:rsidRDefault="005440C6" w:rsidP="005440C6">
      <w:pPr>
        <w:shd w:val="clear" w:color="auto" w:fill="FFFFFF"/>
        <w:spacing w:before="168"/>
        <w:rPr>
          <w:rFonts w:ascii="Georgia" w:hAnsi="Georgia"/>
          <w:color w:val="000000"/>
        </w:rPr>
      </w:pPr>
      <w:r>
        <w:rPr>
          <w:rFonts w:ascii="Georgia" w:hAnsi="Georgia"/>
          <w:color w:val="000000"/>
        </w:rPr>
        <w:t>Щербакова Т.П.</w:t>
      </w:r>
    </w:p>
    <w:p w:rsidR="005440C6" w:rsidRDefault="005440C6" w:rsidP="005440C6">
      <w:pPr>
        <w:shd w:val="clear" w:color="auto" w:fill="FFFFFF"/>
        <w:spacing w:before="168"/>
        <w:rPr>
          <w:rFonts w:ascii="Georgia" w:hAnsi="Georgia"/>
          <w:color w:val="000000"/>
        </w:rPr>
      </w:pPr>
      <w:r>
        <w:rPr>
          <w:rFonts w:ascii="Georgia" w:hAnsi="Georgia"/>
          <w:color w:val="000000"/>
        </w:rPr>
        <w:t>Г. Белгород, БГТУ им. В.Г.Шухова</w:t>
      </w:r>
    </w:p>
    <w:p w:rsidR="005440C6" w:rsidRDefault="005440C6" w:rsidP="005440C6">
      <w:pPr>
        <w:shd w:val="clear" w:color="auto" w:fill="FFFFFF"/>
        <w:spacing w:after="240"/>
        <w:rPr>
          <w:rFonts w:ascii="Georgia" w:hAnsi="Georgia"/>
          <w:color w:val="000000"/>
          <w:sz w:val="24"/>
          <w:szCs w:val="24"/>
        </w:rPr>
      </w:pPr>
    </w:p>
    <w:p w:rsidR="005440C6" w:rsidRDefault="005440C6" w:rsidP="005440C6">
      <w:pPr>
        <w:shd w:val="clear" w:color="auto" w:fill="FFFFFF"/>
        <w:spacing w:before="168" w:after="0"/>
        <w:rPr>
          <w:rFonts w:ascii="Georgia" w:hAnsi="Georgia"/>
          <w:color w:val="000000"/>
        </w:rPr>
      </w:pPr>
      <w:r>
        <w:rPr>
          <w:rFonts w:ascii="Georgia" w:hAnsi="Georgia"/>
          <w:color w:val="000000"/>
        </w:rPr>
        <w:lastRenderedPageBreak/>
        <w:t>Облик города зависит не только от правильного планирования жилых кварталов и их рациональной застройки, но и от того, как расположены в нем общественные здания, насколько они удобны, функциональны и красивы внешне. Что собой представляют эти строения, как их правильно проектировать, как использовать устаревшие помещения - все это необходимо знать специалистам архитектурного дела, чтобы создавать по-настоящему современные, изящные и в то же время практичные сооружения для людей. Необходимо рассмотреть типологию общественных зданий и решить задачу выявления современных методов проектирования таких зданий, а именно на примере спортивных комплексов и сооружений. Объектом моего исследования являются общественные здания. Предметом исследования служат современные тенденции, применяемые к ним.</w:t>
      </w:r>
    </w:p>
    <w:p w:rsidR="005440C6" w:rsidRDefault="005440C6" w:rsidP="005440C6">
      <w:pPr>
        <w:shd w:val="clear" w:color="auto" w:fill="FFFFFF"/>
        <w:spacing w:before="168"/>
        <w:rPr>
          <w:rFonts w:ascii="Georgia" w:hAnsi="Georgia"/>
          <w:color w:val="000000"/>
        </w:rPr>
      </w:pPr>
      <w:r>
        <w:rPr>
          <w:rFonts w:ascii="Georgia" w:hAnsi="Georgia"/>
          <w:color w:val="000000"/>
        </w:rPr>
        <w:t>Архитектура общественных зданий и комплексов - сфера профессиональной деятельности, направленная на формирование одной из важнейшей составляющей архитектурно-пространственной среды жизнедеятельности человека и общества - общественных пространств с их разнообразием типологических групп, функционального содержания и композиционных приемов. Общественные здания служат для обеспечения удобства и комфорта жителям мегаполисов и маленьких городов, удовлетворяя все нужды и потребности.</w:t>
      </w:r>
    </w:p>
    <w:p w:rsidR="005440C6" w:rsidRDefault="005440C6" w:rsidP="005440C6">
      <w:pPr>
        <w:shd w:val="clear" w:color="auto" w:fill="FFFFFF"/>
        <w:spacing w:before="168"/>
        <w:rPr>
          <w:rFonts w:ascii="Georgia" w:hAnsi="Georgia"/>
          <w:color w:val="000000"/>
        </w:rPr>
      </w:pPr>
      <w:r>
        <w:rPr>
          <w:rFonts w:ascii="Georgia" w:hAnsi="Georgia"/>
          <w:color w:val="000000"/>
        </w:rPr>
        <w:t>Учреждения и предприятия общественного пользования подразделяются на три группы: учреждения и предприятия эпизодического, периодического и повседневного пользования.</w:t>
      </w:r>
    </w:p>
    <w:p w:rsidR="005440C6" w:rsidRDefault="005440C6" w:rsidP="005440C6">
      <w:pPr>
        <w:shd w:val="clear" w:color="auto" w:fill="FFFFFF"/>
        <w:spacing w:before="168"/>
        <w:rPr>
          <w:rFonts w:ascii="Georgia" w:hAnsi="Georgia"/>
          <w:color w:val="000000"/>
        </w:rPr>
      </w:pPr>
      <w:r>
        <w:rPr>
          <w:rFonts w:ascii="Georgia" w:hAnsi="Georgia"/>
          <w:color w:val="000000"/>
        </w:rPr>
        <w:t>Общественные здания эпизодического пользования обслуживают население всего города, планировочные районы и составляют общественное обслуживание городского значения на путях общественного транспорта.</w:t>
      </w:r>
    </w:p>
    <w:p w:rsidR="005440C6" w:rsidRDefault="005440C6" w:rsidP="005440C6">
      <w:pPr>
        <w:shd w:val="clear" w:color="auto" w:fill="FFFFFF"/>
        <w:spacing w:before="168"/>
        <w:rPr>
          <w:rFonts w:ascii="Georgia" w:hAnsi="Georgia"/>
          <w:color w:val="000000"/>
        </w:rPr>
      </w:pPr>
      <w:r>
        <w:rPr>
          <w:rFonts w:ascii="Georgia" w:hAnsi="Georgia"/>
          <w:color w:val="000000"/>
        </w:rPr>
        <w:t>Общественные здания повседневного и периодического пользования составляют общественное обслуживание местного значения в жилой застройке микрорайонов жилых районов[1].</w:t>
      </w:r>
    </w:p>
    <w:p w:rsidR="005440C6" w:rsidRDefault="005440C6" w:rsidP="005440C6">
      <w:pPr>
        <w:shd w:val="clear" w:color="auto" w:fill="FFFFFF"/>
        <w:spacing w:before="168"/>
        <w:rPr>
          <w:rFonts w:ascii="Georgia" w:hAnsi="Georgia"/>
          <w:color w:val="000000"/>
        </w:rPr>
      </w:pPr>
      <w:r>
        <w:rPr>
          <w:rFonts w:ascii="Georgia" w:hAnsi="Georgia"/>
          <w:color w:val="000000"/>
        </w:rPr>
        <w:t xml:space="preserve">По функциональному назначению все общественные здания подразделяются, прежде </w:t>
      </w:r>
      <w:proofErr w:type="gramStart"/>
      <w:r>
        <w:rPr>
          <w:rFonts w:ascii="Georgia" w:hAnsi="Georgia"/>
          <w:color w:val="000000"/>
        </w:rPr>
        <w:t>всего</w:t>
      </w:r>
      <w:proofErr w:type="gramEnd"/>
      <w:r>
        <w:rPr>
          <w:rFonts w:ascii="Georgia" w:hAnsi="Georgia"/>
          <w:color w:val="000000"/>
        </w:rPr>
        <w:t xml:space="preserve"> на торговые и культурные центры. Общественные здания бывают следующие:</w:t>
      </w:r>
    </w:p>
    <w:p w:rsidR="005440C6" w:rsidRDefault="005440C6" w:rsidP="005440C6">
      <w:pPr>
        <w:shd w:val="clear" w:color="auto" w:fill="FFFFFF"/>
        <w:spacing w:before="168"/>
        <w:rPr>
          <w:rFonts w:ascii="Georgia" w:hAnsi="Georgia"/>
          <w:color w:val="000000"/>
        </w:rPr>
      </w:pPr>
      <w:r>
        <w:rPr>
          <w:rFonts w:ascii="Georgia" w:hAnsi="Georgia"/>
          <w:color w:val="000000"/>
        </w:rPr>
        <w:t>.Объекты здравоохранения, спорта и физической подготовки. Это в первую очередь больницы и специальные санатории, лечебные центры, дома отдыха, пансионаты. Также в эту категорию входят разнообразные стадионы для спортивных игр и центры обучения, дворцы спорта и т.д</w:t>
      </w:r>
      <w:proofErr w:type="gramStart"/>
      <w:r>
        <w:rPr>
          <w:rFonts w:ascii="Georgia" w:hAnsi="Georgia"/>
          <w:color w:val="000000"/>
        </w:rPr>
        <w:t>.</w:t>
      </w:r>
      <w:proofErr w:type="gramEnd"/>
    </w:p>
    <w:p w:rsidR="005440C6" w:rsidRDefault="005440C6" w:rsidP="005440C6">
      <w:pPr>
        <w:shd w:val="clear" w:color="auto" w:fill="FFFFFF"/>
        <w:spacing w:before="168"/>
        <w:rPr>
          <w:rFonts w:ascii="Georgia" w:hAnsi="Georgia"/>
          <w:color w:val="000000"/>
        </w:rPr>
      </w:pPr>
      <w:r>
        <w:rPr>
          <w:rFonts w:ascii="Georgia" w:hAnsi="Georgia"/>
          <w:color w:val="000000"/>
        </w:rPr>
        <w:t>.Научные и образовательные центры (школы, детские сады, университеты, научно-исследовательские институты).</w:t>
      </w:r>
    </w:p>
    <w:p w:rsidR="005440C6" w:rsidRDefault="005440C6" w:rsidP="005440C6">
      <w:pPr>
        <w:shd w:val="clear" w:color="auto" w:fill="FFFFFF"/>
        <w:spacing w:before="168"/>
        <w:rPr>
          <w:rFonts w:ascii="Georgia" w:hAnsi="Georgia"/>
          <w:color w:val="000000"/>
        </w:rPr>
      </w:pPr>
      <w:r>
        <w:rPr>
          <w:rFonts w:ascii="Georgia" w:hAnsi="Georgia"/>
          <w:color w:val="000000"/>
        </w:rPr>
        <w:t>.Торговые общественные здания и сооружения. Разнообразные магазины, универмаги, крытые рынки и похожие строения</w:t>
      </w:r>
      <w:proofErr w:type="gramStart"/>
      <w:r>
        <w:rPr>
          <w:rFonts w:ascii="Georgia" w:hAnsi="Georgia"/>
          <w:color w:val="000000"/>
        </w:rPr>
        <w:t>.</w:t>
      </w:r>
      <w:proofErr w:type="gramEnd"/>
    </w:p>
    <w:p w:rsidR="005440C6" w:rsidRDefault="005440C6" w:rsidP="005440C6">
      <w:pPr>
        <w:shd w:val="clear" w:color="auto" w:fill="FFFFFF"/>
        <w:spacing w:before="168"/>
        <w:rPr>
          <w:rFonts w:ascii="Georgia" w:hAnsi="Georgia"/>
          <w:color w:val="000000"/>
        </w:rPr>
      </w:pPr>
      <w:r>
        <w:rPr>
          <w:rFonts w:ascii="Georgia" w:hAnsi="Georgia"/>
          <w:color w:val="000000"/>
        </w:rPr>
        <w:t>.Культурные центры: музеи, театры и кинотеатры, выставочные залы, дворцы культуры и т.д.</w:t>
      </w:r>
    </w:p>
    <w:p w:rsidR="005440C6" w:rsidRDefault="005440C6" w:rsidP="005440C6">
      <w:pPr>
        <w:shd w:val="clear" w:color="auto" w:fill="FFFFFF"/>
        <w:spacing w:before="168"/>
        <w:rPr>
          <w:rFonts w:ascii="Georgia" w:hAnsi="Georgia"/>
          <w:color w:val="000000"/>
        </w:rPr>
      </w:pPr>
      <w:r>
        <w:rPr>
          <w:rFonts w:ascii="Georgia" w:hAnsi="Georgia"/>
          <w:color w:val="000000"/>
        </w:rPr>
        <w:t>.Гостиницы и мотели, общежития, кемпинги и т.д.</w:t>
      </w:r>
    </w:p>
    <w:p w:rsidR="005440C6" w:rsidRDefault="005440C6" w:rsidP="005440C6">
      <w:pPr>
        <w:shd w:val="clear" w:color="auto" w:fill="FFFFFF"/>
        <w:spacing w:before="168"/>
        <w:rPr>
          <w:rFonts w:ascii="Georgia" w:hAnsi="Georgia"/>
          <w:color w:val="000000"/>
        </w:rPr>
      </w:pPr>
      <w:r>
        <w:rPr>
          <w:rFonts w:ascii="Georgia" w:hAnsi="Georgia"/>
          <w:color w:val="000000"/>
        </w:rPr>
        <w:t>.Транспортные общественные здания - авт</w:t>
      </w:r>
      <w:proofErr w:type="gramStart"/>
      <w:r>
        <w:rPr>
          <w:rFonts w:ascii="Georgia" w:hAnsi="Georgia"/>
          <w:color w:val="000000"/>
        </w:rPr>
        <w:t>о-</w:t>
      </w:r>
      <w:proofErr w:type="gramEnd"/>
      <w:r>
        <w:rPr>
          <w:rFonts w:ascii="Georgia" w:hAnsi="Georgia"/>
          <w:color w:val="000000"/>
        </w:rPr>
        <w:t xml:space="preserve"> и железнодорожные вокзалы, аэропорты и речные вокзалы.</w:t>
      </w:r>
    </w:p>
    <w:p w:rsidR="005440C6" w:rsidRDefault="005440C6" w:rsidP="005440C6">
      <w:pPr>
        <w:shd w:val="clear" w:color="auto" w:fill="FFFFFF"/>
        <w:spacing w:before="168"/>
        <w:rPr>
          <w:rFonts w:ascii="Georgia" w:hAnsi="Georgia"/>
          <w:color w:val="000000"/>
        </w:rPr>
      </w:pPr>
      <w:r>
        <w:rPr>
          <w:rFonts w:ascii="Georgia" w:hAnsi="Georgia"/>
          <w:color w:val="000000"/>
        </w:rPr>
        <w:t>.Строительные организации, проектные центры.</w:t>
      </w:r>
    </w:p>
    <w:p w:rsidR="005440C6" w:rsidRDefault="005440C6" w:rsidP="005440C6">
      <w:pPr>
        <w:shd w:val="clear" w:color="auto" w:fill="FFFFFF"/>
        <w:spacing w:before="168"/>
        <w:rPr>
          <w:rFonts w:ascii="Georgia" w:hAnsi="Georgia"/>
          <w:color w:val="000000"/>
        </w:rPr>
      </w:pPr>
      <w:r>
        <w:rPr>
          <w:rFonts w:ascii="Georgia" w:hAnsi="Georgia"/>
          <w:color w:val="000000"/>
        </w:rPr>
        <w:lastRenderedPageBreak/>
        <w:t>.Созданные для удовлетворения финансовых потребностей - банки, сберкассы, страховые организации[2].</w:t>
      </w:r>
    </w:p>
    <w:p w:rsidR="005440C6" w:rsidRDefault="005440C6" w:rsidP="005440C6">
      <w:pPr>
        <w:shd w:val="clear" w:color="auto" w:fill="FFFFFF"/>
        <w:spacing w:before="168"/>
        <w:rPr>
          <w:rFonts w:ascii="Georgia" w:hAnsi="Georgia"/>
          <w:color w:val="000000"/>
        </w:rPr>
      </w:pPr>
      <w:r>
        <w:rPr>
          <w:rFonts w:ascii="Georgia" w:hAnsi="Georgia"/>
          <w:color w:val="000000"/>
        </w:rPr>
        <w:t xml:space="preserve">Перечень можно добавлять и удлинять, этот список далеко не полный. Такие строения нужно проектировать особо тщательно и продуманно, ведь в большинстве случаев речь идет о зданиях, в которых постоянно проходит человеческий поток, и требования к технике безопасности и рациональной организации пространства чрезвычайно высокие. В первую очередь необходимо четко придерживаться рекомендаций, по которым возводятся общественные здания - </w:t>
      </w:r>
      <w:proofErr w:type="spellStart"/>
      <w:r>
        <w:rPr>
          <w:rFonts w:ascii="Georgia" w:hAnsi="Georgia"/>
          <w:color w:val="000000"/>
        </w:rPr>
        <w:t>СниП</w:t>
      </w:r>
      <w:proofErr w:type="spellEnd"/>
      <w:r>
        <w:rPr>
          <w:rFonts w:ascii="Georgia" w:hAnsi="Georgia"/>
          <w:color w:val="000000"/>
        </w:rPr>
        <w:t xml:space="preserve"> (строительные нормы и правила) для них разработаны специалистами. Они достаточно жесткие и ограниченные, поэтому мы привыкли к их стандартным </w:t>
      </w:r>
      <w:proofErr w:type="gramStart"/>
      <w:r>
        <w:rPr>
          <w:rFonts w:ascii="Georgia" w:hAnsi="Georgia"/>
          <w:color w:val="000000"/>
        </w:rPr>
        <w:t>архитектурным решениям</w:t>
      </w:r>
      <w:proofErr w:type="gramEnd"/>
      <w:r>
        <w:rPr>
          <w:rFonts w:ascii="Georgia" w:hAnsi="Georgia"/>
          <w:color w:val="000000"/>
        </w:rPr>
        <w:t xml:space="preserve"> и простому внешнему виду. Но современные технологии не стоят на месте, и в области строительства и архитектуры идет активная разработка новых интересных проектов, не только функциональных, но и необычных и впечатляющих.</w:t>
      </w:r>
    </w:p>
    <w:p w:rsidR="005440C6" w:rsidRDefault="005440C6" w:rsidP="005440C6">
      <w:pPr>
        <w:shd w:val="clear" w:color="auto" w:fill="FFFFFF"/>
        <w:spacing w:before="168"/>
        <w:rPr>
          <w:rFonts w:ascii="Georgia" w:hAnsi="Georgia"/>
          <w:color w:val="000000"/>
        </w:rPr>
      </w:pPr>
      <w:r>
        <w:rPr>
          <w:rFonts w:ascii="Georgia" w:hAnsi="Georgia"/>
          <w:color w:val="000000"/>
        </w:rPr>
        <w:t>Подробно рассмотрим на предмет выявления современных тенденций спортивные комплексы и сооружения.</w:t>
      </w:r>
    </w:p>
    <w:p w:rsidR="005440C6" w:rsidRDefault="005440C6" w:rsidP="005440C6">
      <w:pPr>
        <w:shd w:val="clear" w:color="auto" w:fill="FFFFFF"/>
        <w:spacing w:before="168"/>
        <w:rPr>
          <w:rFonts w:ascii="Georgia" w:hAnsi="Georgia"/>
          <w:color w:val="000000"/>
        </w:rPr>
      </w:pPr>
      <w:r>
        <w:rPr>
          <w:rFonts w:ascii="Georgia" w:hAnsi="Georgia"/>
          <w:color w:val="000000"/>
        </w:rPr>
        <w:t>Современное спортивное сооружение, это сложный организм в котором переплетены и одновременно идут сложнейшие процессы, непрерывная работа над спортивными достижениями и оздоровлением нации. Но параллельно с этим, сложные инженерные и инженерно-технические системы, помогают людям спорта добиваться побед как в районных первенствах и олимпиадах, так и просто чувствовать себя лучше, занимаясь любимым видом спорта[3].</w:t>
      </w:r>
    </w:p>
    <w:p w:rsidR="005440C6" w:rsidRDefault="005440C6" w:rsidP="005440C6">
      <w:pPr>
        <w:shd w:val="clear" w:color="auto" w:fill="FFFFFF"/>
        <w:spacing w:before="168"/>
        <w:rPr>
          <w:rFonts w:ascii="Georgia" w:hAnsi="Georgia"/>
          <w:color w:val="000000"/>
        </w:rPr>
      </w:pPr>
      <w:r>
        <w:rPr>
          <w:rFonts w:ascii="Georgia" w:hAnsi="Georgia"/>
          <w:color w:val="000000"/>
        </w:rPr>
        <w:t>В нашей стране к спорту всегда относились с уважением, но в последнее время он из интересного и увлекательного занятия превратился в модное со всеми вытекающими отсюда последствиями. Спортивная индустрия неустанно развивается, производя на свет большое количество новых материалов, технологических решений. Стоит отметить возрастающие требования не только к высоким функциональным и прочностным характеристикам сооружений, но и к оформлению (дизайну).</w:t>
      </w:r>
    </w:p>
    <w:p w:rsidR="005440C6" w:rsidRDefault="005440C6" w:rsidP="005440C6">
      <w:pPr>
        <w:shd w:val="clear" w:color="auto" w:fill="FFFFFF"/>
        <w:spacing w:before="168"/>
        <w:rPr>
          <w:rFonts w:ascii="Georgia" w:hAnsi="Georgia"/>
          <w:color w:val="000000"/>
        </w:rPr>
      </w:pPr>
      <w:r>
        <w:rPr>
          <w:rFonts w:ascii="Georgia" w:hAnsi="Georgia"/>
          <w:color w:val="000000"/>
        </w:rPr>
        <w:t>В подтверждение этих слов приведем примеры.</w:t>
      </w:r>
    </w:p>
    <w:p w:rsidR="005440C6" w:rsidRDefault="005440C6" w:rsidP="005440C6">
      <w:pPr>
        <w:shd w:val="clear" w:color="auto" w:fill="FFFFFF"/>
        <w:spacing w:before="168"/>
        <w:rPr>
          <w:rFonts w:ascii="Georgia" w:hAnsi="Georgia"/>
          <w:color w:val="000000"/>
        </w:rPr>
      </w:pPr>
      <w:r>
        <w:rPr>
          <w:rFonts w:ascii="Georgia" w:hAnsi="Georgia"/>
          <w:color w:val="000000"/>
        </w:rPr>
        <w:t>Первый - «Труба», всесезонный горнолыжный комплекс в г. Красногорске Московской област</w:t>
      </w:r>
      <w:proofErr w:type="gramStart"/>
      <w:r>
        <w:rPr>
          <w:rFonts w:ascii="Georgia" w:hAnsi="Georgia"/>
          <w:color w:val="000000"/>
        </w:rPr>
        <w:t>и(</w:t>
      </w:r>
      <w:proofErr w:type="gramEnd"/>
      <w:r>
        <w:rPr>
          <w:rFonts w:ascii="Georgia" w:hAnsi="Georgia"/>
          <w:color w:val="000000"/>
        </w:rPr>
        <w:t>рис.1).</w:t>
      </w:r>
    </w:p>
    <w:p w:rsidR="005440C6" w:rsidRDefault="005440C6" w:rsidP="005440C6">
      <w:pPr>
        <w:shd w:val="clear" w:color="auto" w:fill="FFFFFF"/>
        <w:spacing w:after="240"/>
        <w:rPr>
          <w:rFonts w:ascii="Georgia" w:hAnsi="Georgia"/>
          <w:color w:val="000000"/>
          <w:sz w:val="24"/>
          <w:szCs w:val="24"/>
        </w:rPr>
      </w:pPr>
    </w:p>
    <w:p w:rsidR="005440C6" w:rsidRDefault="005440C6" w:rsidP="005440C6">
      <w:pPr>
        <w:shd w:val="clear" w:color="auto" w:fill="FFFFFF"/>
        <w:spacing w:before="168" w:after="0"/>
        <w:rPr>
          <w:rFonts w:ascii="Georgia" w:hAnsi="Georgia"/>
          <w:color w:val="000000"/>
        </w:rPr>
      </w:pPr>
      <w:r>
        <w:rPr>
          <w:rFonts w:ascii="Georgia" w:hAnsi="Georgia"/>
          <w:color w:val="000000"/>
        </w:rPr>
        <w:t>Рисунок 1. Горнолыжный компле</w:t>
      </w:r>
      <w:proofErr w:type="gramStart"/>
      <w:r>
        <w:rPr>
          <w:rFonts w:ascii="Georgia" w:hAnsi="Georgia"/>
          <w:color w:val="000000"/>
        </w:rPr>
        <w:t>кс в Кр</w:t>
      </w:r>
      <w:proofErr w:type="gramEnd"/>
      <w:r>
        <w:rPr>
          <w:rFonts w:ascii="Georgia" w:hAnsi="Georgia"/>
          <w:color w:val="000000"/>
        </w:rPr>
        <w:t>асногорске, Московской области</w:t>
      </w:r>
    </w:p>
    <w:p w:rsidR="005440C6" w:rsidRDefault="005440C6" w:rsidP="005440C6">
      <w:pPr>
        <w:shd w:val="clear" w:color="auto" w:fill="FFFFFF"/>
        <w:rPr>
          <w:rFonts w:ascii="Georgia" w:hAnsi="Georgia"/>
          <w:color w:val="000000"/>
          <w:sz w:val="24"/>
          <w:szCs w:val="24"/>
        </w:rPr>
      </w:pPr>
    </w:p>
    <w:p w:rsidR="005440C6" w:rsidRDefault="005440C6" w:rsidP="005440C6">
      <w:pPr>
        <w:shd w:val="clear" w:color="auto" w:fill="FFFFFF"/>
        <w:spacing w:before="168"/>
        <w:rPr>
          <w:rFonts w:ascii="Georgia" w:hAnsi="Georgia"/>
          <w:color w:val="000000"/>
        </w:rPr>
      </w:pPr>
      <w:r>
        <w:rPr>
          <w:rFonts w:ascii="Georgia" w:hAnsi="Georgia"/>
          <w:color w:val="000000"/>
        </w:rPr>
        <w:t xml:space="preserve">Согласно техническому описанию, готовая горнолыжная трасса представляет собой структурную систему металлоконструкций (несущие рамы, фермы, связи) в форме трубы, которая покоится на решетчатых металлических опорах, заключенных в бетонный «чехол» высотой 15 м от отметки земли. Две крайние 60-метровые опоры выполнены в монолитном железобетоне. Внутри них расположены монолитные эвакуационные лестницы. В стенах опор имеются оконные проемы, внизу - выход на земную поверхность. </w:t>
      </w:r>
      <w:proofErr w:type="spellStart"/>
      <w:r>
        <w:rPr>
          <w:rFonts w:ascii="Georgia" w:hAnsi="Georgia"/>
          <w:color w:val="000000"/>
        </w:rPr>
        <w:t>Подэстакадное</w:t>
      </w:r>
      <w:proofErr w:type="spellEnd"/>
      <w:r>
        <w:rPr>
          <w:rFonts w:ascii="Georgia" w:hAnsi="Georgia"/>
          <w:color w:val="000000"/>
        </w:rPr>
        <w:t xml:space="preserve"> пространство частично занято </w:t>
      </w:r>
      <w:proofErr w:type="spellStart"/>
      <w:r>
        <w:rPr>
          <w:rFonts w:ascii="Georgia" w:hAnsi="Georgia"/>
          <w:color w:val="000000"/>
        </w:rPr>
        <w:t>инженернотехническими</w:t>
      </w:r>
      <w:proofErr w:type="spellEnd"/>
      <w:r>
        <w:rPr>
          <w:rFonts w:ascii="Georgia" w:hAnsi="Georgia"/>
          <w:color w:val="000000"/>
        </w:rPr>
        <w:t xml:space="preserve"> помещениями, крытым катком, спортивно-игровыми залами, бассейном, кафе (рис. 2).</w:t>
      </w:r>
    </w:p>
    <w:p w:rsidR="005440C6" w:rsidRDefault="005440C6" w:rsidP="005440C6">
      <w:pPr>
        <w:shd w:val="clear" w:color="auto" w:fill="FFFFFF"/>
        <w:spacing w:after="240"/>
        <w:rPr>
          <w:rFonts w:ascii="Georgia" w:hAnsi="Georgia"/>
          <w:color w:val="000000"/>
          <w:sz w:val="24"/>
          <w:szCs w:val="24"/>
        </w:rPr>
      </w:pPr>
    </w:p>
    <w:p w:rsidR="005440C6" w:rsidRDefault="005440C6" w:rsidP="005440C6">
      <w:pPr>
        <w:shd w:val="clear" w:color="auto" w:fill="FFFFFF"/>
        <w:spacing w:before="168" w:after="0"/>
        <w:rPr>
          <w:rFonts w:ascii="Georgia" w:hAnsi="Georgia"/>
          <w:color w:val="000000"/>
        </w:rPr>
      </w:pPr>
      <w:r>
        <w:rPr>
          <w:rFonts w:ascii="Georgia" w:hAnsi="Georgia"/>
          <w:color w:val="000000"/>
        </w:rPr>
        <w:lastRenderedPageBreak/>
        <w:t xml:space="preserve">Рисунок 2. Всесезонный горнолыжный комплекс в </w:t>
      </w:r>
      <w:proofErr w:type="gramStart"/>
      <w:r>
        <w:rPr>
          <w:rFonts w:ascii="Georgia" w:hAnsi="Georgia"/>
          <w:color w:val="000000"/>
        </w:rPr>
        <w:t>г</w:t>
      </w:r>
      <w:proofErr w:type="gramEnd"/>
      <w:r>
        <w:rPr>
          <w:rFonts w:ascii="Georgia" w:hAnsi="Georgia"/>
          <w:color w:val="000000"/>
        </w:rPr>
        <w:t>. Красногорске Московской области</w:t>
      </w:r>
    </w:p>
    <w:p w:rsidR="005440C6" w:rsidRDefault="005440C6" w:rsidP="005440C6">
      <w:pPr>
        <w:shd w:val="clear" w:color="auto" w:fill="FFFFFF"/>
        <w:rPr>
          <w:rFonts w:ascii="Georgia" w:hAnsi="Georgia"/>
          <w:color w:val="000000"/>
          <w:sz w:val="24"/>
          <w:szCs w:val="24"/>
        </w:rPr>
      </w:pPr>
    </w:p>
    <w:p w:rsidR="005440C6" w:rsidRDefault="005440C6" w:rsidP="005440C6">
      <w:pPr>
        <w:shd w:val="clear" w:color="auto" w:fill="FFFFFF"/>
        <w:spacing w:before="168"/>
        <w:rPr>
          <w:rFonts w:ascii="Georgia" w:hAnsi="Georgia"/>
          <w:color w:val="000000"/>
        </w:rPr>
      </w:pPr>
      <w:r>
        <w:rPr>
          <w:rFonts w:ascii="Georgia" w:hAnsi="Georgia"/>
          <w:color w:val="000000"/>
        </w:rPr>
        <w:t xml:space="preserve">Внутри конструкции находится горнолыжный спуск переменного уклона шириной в свету 60 м и высотой 12 м. Склон снабжен кресельным, бугельным и ленточными подъемниками. Переменный уклон трассы позволяет кататься лыжникам различной квалификации (на склоне могут кататься одновременно до 600 лыжников и </w:t>
      </w:r>
      <w:proofErr w:type="spellStart"/>
      <w:r>
        <w:rPr>
          <w:rFonts w:ascii="Georgia" w:hAnsi="Georgia"/>
          <w:color w:val="000000"/>
        </w:rPr>
        <w:t>сноубордистов</w:t>
      </w:r>
      <w:proofErr w:type="spellEnd"/>
      <w:r>
        <w:rPr>
          <w:rFonts w:ascii="Georgia" w:hAnsi="Georgia"/>
          <w:color w:val="000000"/>
        </w:rPr>
        <w:t xml:space="preserve">). Вход и выход на трассу осуществляется в нижней части склона из помещения административно-бытового корпуса, который примыкает к нижнему торцу горнолыжной трассы и продолжает ее обтекаемую форму. </w:t>
      </w:r>
      <w:proofErr w:type="gramStart"/>
      <w:r>
        <w:rPr>
          <w:rFonts w:ascii="Georgia" w:hAnsi="Georgia"/>
          <w:color w:val="000000"/>
        </w:rPr>
        <w:t>Здесь размещены помещения, обслуживающие лыжников, два ресторана, кафе, спортивные магазины, дискотека, автосалон, зал игровых автоматов, детский игровой центр, помещения администрации.</w:t>
      </w:r>
      <w:proofErr w:type="gramEnd"/>
    </w:p>
    <w:p w:rsidR="005440C6" w:rsidRDefault="005440C6" w:rsidP="005440C6">
      <w:pPr>
        <w:shd w:val="clear" w:color="auto" w:fill="FFFFFF"/>
        <w:spacing w:before="168"/>
        <w:rPr>
          <w:rFonts w:ascii="Georgia" w:hAnsi="Georgia"/>
          <w:color w:val="000000"/>
        </w:rPr>
      </w:pPr>
      <w:r>
        <w:rPr>
          <w:rFonts w:ascii="Georgia" w:hAnsi="Georgia"/>
          <w:color w:val="000000"/>
        </w:rPr>
        <w:t xml:space="preserve">Конечно, всесезонный комплекс является сложным инженерным сооружением, обеспеченным самыми современными системами. </w:t>
      </w:r>
      <w:proofErr w:type="gramStart"/>
      <w:r>
        <w:rPr>
          <w:rFonts w:ascii="Georgia" w:hAnsi="Georgia"/>
          <w:color w:val="000000"/>
        </w:rPr>
        <w:t>Однако, именно геометрический, архитектурный, конструктивный поворот (вернее, подъем или взлет) сделал «Трубу» качественно новым типологическим объектом [4].</w:t>
      </w:r>
      <w:proofErr w:type="gramEnd"/>
    </w:p>
    <w:p w:rsidR="005440C6" w:rsidRDefault="005440C6" w:rsidP="005440C6">
      <w:pPr>
        <w:shd w:val="clear" w:color="auto" w:fill="FFFFFF"/>
        <w:spacing w:before="168"/>
        <w:rPr>
          <w:rFonts w:ascii="Georgia" w:hAnsi="Georgia"/>
          <w:color w:val="000000"/>
        </w:rPr>
      </w:pPr>
      <w:r>
        <w:rPr>
          <w:rFonts w:ascii="Georgia" w:hAnsi="Georgia"/>
          <w:color w:val="000000"/>
        </w:rPr>
        <w:t>Второй пример - проект футбольного стадиона «ЦСКА» в Москве (арх. А.В. Боков и др.). Новый стадион на 30 тыс. зрителей рассчитан на проведение игр чемпионата России, матчей международного уровня по футболу, тренировок и эстрадных представлений. Он входит в состав многофункционального комплекса, включающего офисы и гостиницы. Это определило форму стадиона - компактный прямоугольный в плане объем, окруженный по периметру поднятой над землей обходной галереей, и расположение высотной доминанты: юго-западный угол стадиона закреплен башней-гостиницей высотой 45 этажей. Контрастное композиционное сопоставление громадного объема чаши стадиона и устремляющейся вверх пластичной вертикали гостиницы создают эффектный, запоминающийся образ (рис. 3) [5].</w:t>
      </w:r>
    </w:p>
    <w:p w:rsidR="005440C6" w:rsidRDefault="005440C6" w:rsidP="005440C6">
      <w:pPr>
        <w:shd w:val="clear" w:color="auto" w:fill="FFFFFF"/>
        <w:rPr>
          <w:rFonts w:ascii="Georgia" w:hAnsi="Georgia"/>
          <w:color w:val="000000"/>
          <w:sz w:val="24"/>
          <w:szCs w:val="24"/>
        </w:rPr>
      </w:pPr>
    </w:p>
    <w:p w:rsidR="005440C6" w:rsidRDefault="005440C6" w:rsidP="005440C6">
      <w:pPr>
        <w:shd w:val="clear" w:color="auto" w:fill="FFFFFF"/>
        <w:spacing w:before="168"/>
        <w:rPr>
          <w:rFonts w:ascii="Georgia" w:hAnsi="Georgia"/>
          <w:color w:val="000000"/>
        </w:rPr>
      </w:pPr>
      <w:r>
        <w:rPr>
          <w:rFonts w:ascii="Georgia" w:hAnsi="Georgia"/>
          <w:color w:val="000000"/>
        </w:rPr>
        <w:t>Рисунок 3. Футбольный стадион «ЦСКА» в Москве</w:t>
      </w:r>
    </w:p>
    <w:p w:rsidR="005440C6" w:rsidRDefault="005440C6" w:rsidP="005440C6">
      <w:pPr>
        <w:shd w:val="clear" w:color="auto" w:fill="FFFFFF"/>
        <w:rPr>
          <w:rFonts w:ascii="Georgia" w:hAnsi="Georgia"/>
          <w:color w:val="000000"/>
          <w:sz w:val="24"/>
          <w:szCs w:val="24"/>
        </w:rPr>
      </w:pPr>
    </w:p>
    <w:p w:rsidR="005440C6" w:rsidRDefault="005440C6" w:rsidP="005440C6">
      <w:pPr>
        <w:shd w:val="clear" w:color="auto" w:fill="FFFFFF"/>
        <w:spacing w:before="168"/>
        <w:rPr>
          <w:rFonts w:ascii="Georgia" w:hAnsi="Georgia"/>
          <w:color w:val="000000"/>
        </w:rPr>
      </w:pPr>
      <w:r>
        <w:rPr>
          <w:rFonts w:ascii="Georgia" w:hAnsi="Georgia"/>
          <w:color w:val="000000"/>
        </w:rPr>
        <w:t>Ближайшее будущее спортивных сооружений связано с внедрением новых технологий и новых конструктивных систем, часто применяющихся в других странах, но нуждающихся в серьезной адаптации к отечественным климатическим условиям строительства и эксплуатации. Речь идет, прежде всего, о тентовых и пневматических оболочках (</w:t>
      </w:r>
      <w:proofErr w:type="spellStart"/>
      <w:r>
        <w:rPr>
          <w:rFonts w:ascii="Georgia" w:hAnsi="Georgia"/>
          <w:color w:val="000000"/>
        </w:rPr>
        <w:t>воздухо-опорных</w:t>
      </w:r>
      <w:proofErr w:type="spellEnd"/>
      <w:r>
        <w:rPr>
          <w:rFonts w:ascii="Georgia" w:hAnsi="Georgia"/>
          <w:color w:val="000000"/>
        </w:rPr>
        <w:t xml:space="preserve"> и </w:t>
      </w:r>
      <w:proofErr w:type="spellStart"/>
      <w:r>
        <w:rPr>
          <w:rFonts w:ascii="Georgia" w:hAnsi="Georgia"/>
          <w:color w:val="000000"/>
        </w:rPr>
        <w:t>воздухо-наполненных</w:t>
      </w:r>
      <w:proofErr w:type="spellEnd"/>
      <w:r>
        <w:rPr>
          <w:rFonts w:ascii="Georgia" w:hAnsi="Georgia"/>
          <w:color w:val="000000"/>
        </w:rPr>
        <w:t>), сборных или быстровозводимых металлоконструкциях, блочных комплектах инженерно-технологического оборудования для катков и бассейнов. Адаптация этих систем представляется делом далеко не быстрым и не простым.</w:t>
      </w:r>
    </w:p>
    <w:p w:rsidR="005440C6" w:rsidRDefault="005440C6" w:rsidP="005440C6">
      <w:pPr>
        <w:shd w:val="clear" w:color="auto" w:fill="FFFFFF"/>
        <w:spacing w:before="168"/>
        <w:rPr>
          <w:rFonts w:ascii="Georgia" w:hAnsi="Georgia"/>
          <w:color w:val="000000"/>
        </w:rPr>
      </w:pPr>
      <w:r>
        <w:rPr>
          <w:rFonts w:ascii="Georgia" w:hAnsi="Georgia"/>
          <w:color w:val="000000"/>
        </w:rPr>
        <w:t>Приведенные примеры показывают, что современный объект спорта приобретает ряд новых «обязательств» перед обществом. Спорт, физическая культура занимают всё большее место в сознании и жизни людей, их роль постоянно расширяется и становится всё влиятельней. Через какое-то время спорт станет не только сопоставим с другими сферами культурной практики, но и существенно расширит свое влияние на них. По словам известного российского архитектора А. В. Бокова, «сегодня приходит понимание того, что спортивное сооружение - не просто «коробка», перекрытая фермами; не только проблемы безопасности, - но и образ страны, который транслируется по ТВ на весь мир».</w:t>
      </w:r>
    </w:p>
    <w:p w:rsidR="005440C6" w:rsidRDefault="005440C6" w:rsidP="005440C6">
      <w:pPr>
        <w:shd w:val="clear" w:color="auto" w:fill="FFFFFF"/>
        <w:spacing w:before="168"/>
        <w:rPr>
          <w:rFonts w:ascii="Georgia" w:hAnsi="Georgia"/>
          <w:color w:val="000000"/>
        </w:rPr>
      </w:pPr>
      <w:r>
        <w:rPr>
          <w:rFonts w:ascii="Georgia" w:hAnsi="Georgia"/>
          <w:color w:val="000000"/>
        </w:rPr>
        <w:lastRenderedPageBreak/>
        <w:t>Анализ современных отечественных и зарубежных многофункциональных спортивных комплексов (МСК) позволяет определить ряд очевидных тенденций развития пространственной структуры спортивной среды в многоуровневых, насыщенных различными функциями структурах.</w:t>
      </w:r>
    </w:p>
    <w:p w:rsidR="005440C6" w:rsidRDefault="005440C6" w:rsidP="005440C6">
      <w:pPr>
        <w:shd w:val="clear" w:color="auto" w:fill="FFFFFF"/>
        <w:spacing w:before="168"/>
        <w:rPr>
          <w:rFonts w:ascii="Georgia" w:hAnsi="Georgia"/>
          <w:color w:val="000000"/>
        </w:rPr>
      </w:pPr>
      <w:r>
        <w:rPr>
          <w:rFonts w:ascii="Georgia" w:hAnsi="Georgia"/>
          <w:color w:val="000000"/>
        </w:rPr>
        <w:t xml:space="preserve">В первую очередь, прослеживается тенденция интеграции общественных функций в предметно-пространственную среду городских многофункциональных комплексов. </w:t>
      </w:r>
      <w:proofErr w:type="gramStart"/>
      <w:r>
        <w:rPr>
          <w:rFonts w:ascii="Georgia" w:hAnsi="Georgia"/>
          <w:color w:val="000000"/>
        </w:rPr>
        <w:t xml:space="preserve">В то время как общественные пространства (атриумы, вестибюли, пешеходные мосты, пассажи и т.п.) в современных торговых, транспортных и пешеходных системах города в основном выполняют связующие функции, то в развитых МСК они становятся «центрами» </w:t>
      </w:r>
      <w:proofErr w:type="spellStart"/>
      <w:r>
        <w:rPr>
          <w:rFonts w:ascii="Georgia" w:hAnsi="Georgia"/>
          <w:color w:val="000000"/>
        </w:rPr>
        <w:t>досугово-оздоровительной</w:t>
      </w:r>
      <w:proofErr w:type="spellEnd"/>
      <w:r>
        <w:rPr>
          <w:rFonts w:ascii="Georgia" w:hAnsi="Georgia"/>
          <w:color w:val="000000"/>
        </w:rPr>
        <w:t xml:space="preserve"> активности - как для спортсменов (профессионалов и любителей), так для зрителей и просто посетителей, желающих провести свой досуг (в т.ч. семейный).</w:t>
      </w:r>
      <w:proofErr w:type="gramEnd"/>
    </w:p>
    <w:p w:rsidR="005440C6" w:rsidRDefault="005440C6" w:rsidP="005440C6">
      <w:pPr>
        <w:shd w:val="clear" w:color="auto" w:fill="FFFFFF"/>
        <w:spacing w:before="168"/>
        <w:rPr>
          <w:rFonts w:ascii="Georgia" w:hAnsi="Georgia"/>
          <w:color w:val="000000"/>
        </w:rPr>
      </w:pPr>
      <w:r>
        <w:rPr>
          <w:rFonts w:ascii="Georgia" w:hAnsi="Georgia"/>
          <w:color w:val="000000"/>
        </w:rPr>
        <w:t>Ближайшее будущее спортивных сооружений связано с внедрением новых технологий и новых конструктивных систем, часто применяющихся в других странах, но нуждающихся в серьезной адаптации к отечественным климатическим условиям строительства и эксплуатации. Речь идет, прежде всего, о тентовых и пневматических оболочках (</w:t>
      </w:r>
      <w:proofErr w:type="spellStart"/>
      <w:r>
        <w:rPr>
          <w:rFonts w:ascii="Georgia" w:hAnsi="Georgia"/>
          <w:color w:val="000000"/>
        </w:rPr>
        <w:t>воздухо-опорных</w:t>
      </w:r>
      <w:proofErr w:type="spellEnd"/>
      <w:r>
        <w:rPr>
          <w:rFonts w:ascii="Georgia" w:hAnsi="Georgia"/>
          <w:color w:val="000000"/>
        </w:rPr>
        <w:t xml:space="preserve"> и </w:t>
      </w:r>
      <w:proofErr w:type="spellStart"/>
      <w:r>
        <w:rPr>
          <w:rFonts w:ascii="Georgia" w:hAnsi="Georgia"/>
          <w:color w:val="000000"/>
        </w:rPr>
        <w:t>воздухо-наполненных</w:t>
      </w:r>
      <w:proofErr w:type="spellEnd"/>
      <w:r>
        <w:rPr>
          <w:rFonts w:ascii="Georgia" w:hAnsi="Georgia"/>
          <w:color w:val="000000"/>
        </w:rPr>
        <w:t>), сборных или быстровозводимых металлоконструкциях, блочных комплектах инженерно-технологического оборудования для катков и бассейно</w:t>
      </w:r>
      <w:proofErr w:type="gramStart"/>
      <w:r>
        <w:rPr>
          <w:rFonts w:ascii="Georgia" w:hAnsi="Georgia"/>
          <w:color w:val="000000"/>
        </w:rPr>
        <w:t>в(</w:t>
      </w:r>
      <w:proofErr w:type="gramEnd"/>
      <w:r>
        <w:rPr>
          <w:rFonts w:ascii="Georgia" w:hAnsi="Georgia"/>
          <w:color w:val="000000"/>
        </w:rPr>
        <w:t>рис.4). Адаптация этих систем представляется делом далеко не быстрым и не простым.</w:t>
      </w:r>
    </w:p>
    <w:p w:rsidR="005440C6" w:rsidRDefault="005440C6" w:rsidP="005440C6">
      <w:pPr>
        <w:shd w:val="clear" w:color="auto" w:fill="FFFFFF"/>
        <w:rPr>
          <w:rFonts w:ascii="Georgia" w:hAnsi="Georgia"/>
          <w:color w:val="000000"/>
          <w:sz w:val="24"/>
          <w:szCs w:val="24"/>
        </w:rPr>
      </w:pPr>
    </w:p>
    <w:p w:rsidR="005440C6" w:rsidRDefault="005440C6" w:rsidP="005440C6">
      <w:pPr>
        <w:shd w:val="clear" w:color="auto" w:fill="FFFFFF"/>
        <w:spacing w:before="168"/>
        <w:rPr>
          <w:rFonts w:ascii="Georgia" w:hAnsi="Georgia"/>
          <w:color w:val="000000"/>
        </w:rPr>
      </w:pPr>
      <w:r>
        <w:rPr>
          <w:rFonts w:ascii="Georgia" w:hAnsi="Georgia"/>
          <w:color w:val="000000"/>
        </w:rPr>
        <w:t>Рисунок 4. Пневматические строительные конструкции</w:t>
      </w:r>
    </w:p>
    <w:p w:rsidR="005440C6" w:rsidRDefault="005440C6" w:rsidP="005440C6">
      <w:pPr>
        <w:shd w:val="clear" w:color="auto" w:fill="FFFFFF"/>
        <w:spacing w:before="168"/>
        <w:rPr>
          <w:rFonts w:ascii="Georgia" w:hAnsi="Georgia"/>
          <w:color w:val="000000"/>
        </w:rPr>
      </w:pPr>
      <w:r>
        <w:rPr>
          <w:rFonts w:ascii="Georgia" w:hAnsi="Georgia"/>
          <w:color w:val="000000"/>
        </w:rPr>
        <w:t xml:space="preserve">а) </w:t>
      </w:r>
      <w:proofErr w:type="spellStart"/>
      <w:r>
        <w:rPr>
          <w:rFonts w:ascii="Georgia" w:hAnsi="Georgia"/>
          <w:color w:val="000000"/>
        </w:rPr>
        <w:t>воздухо-несомы</w:t>
      </w:r>
      <w:proofErr w:type="gramStart"/>
      <w:r>
        <w:rPr>
          <w:rFonts w:ascii="Georgia" w:hAnsi="Georgia"/>
          <w:color w:val="000000"/>
        </w:rPr>
        <w:t>е</w:t>
      </w:r>
      <w:proofErr w:type="spellEnd"/>
      <w:r>
        <w:rPr>
          <w:rFonts w:ascii="Georgia" w:hAnsi="Georgia"/>
          <w:color w:val="000000"/>
        </w:rPr>
        <w:t>(</w:t>
      </w:r>
      <w:proofErr w:type="gramEnd"/>
      <w:r>
        <w:rPr>
          <w:rFonts w:ascii="Georgia" w:hAnsi="Georgia"/>
          <w:color w:val="000000"/>
        </w:rPr>
        <w:t xml:space="preserve">пневмокаркасные); б) </w:t>
      </w:r>
      <w:proofErr w:type="spellStart"/>
      <w:r>
        <w:rPr>
          <w:rFonts w:ascii="Georgia" w:hAnsi="Georgia"/>
          <w:color w:val="000000"/>
        </w:rPr>
        <w:t>воздухо-опорные</w:t>
      </w:r>
      <w:proofErr w:type="spellEnd"/>
      <w:r>
        <w:rPr>
          <w:rFonts w:ascii="Georgia" w:hAnsi="Georgia"/>
          <w:color w:val="000000"/>
        </w:rPr>
        <w:t>;</w:t>
      </w:r>
    </w:p>
    <w:p w:rsidR="005440C6" w:rsidRDefault="005440C6" w:rsidP="005440C6">
      <w:pPr>
        <w:shd w:val="clear" w:color="auto" w:fill="FFFFFF"/>
        <w:spacing w:before="168"/>
        <w:rPr>
          <w:rFonts w:ascii="Georgia" w:hAnsi="Georgia"/>
          <w:color w:val="000000"/>
        </w:rPr>
      </w:pPr>
      <w:r>
        <w:rPr>
          <w:rFonts w:ascii="Georgia" w:hAnsi="Georgia"/>
          <w:color w:val="000000"/>
        </w:rPr>
        <w:t xml:space="preserve">в) </w:t>
      </w:r>
      <w:proofErr w:type="spellStart"/>
      <w:r>
        <w:rPr>
          <w:rFonts w:ascii="Georgia" w:hAnsi="Georgia"/>
          <w:color w:val="000000"/>
        </w:rPr>
        <w:t>воздухо-опорные</w:t>
      </w:r>
      <w:proofErr w:type="spellEnd"/>
      <w:r>
        <w:rPr>
          <w:rFonts w:ascii="Georgia" w:hAnsi="Georgia"/>
          <w:color w:val="000000"/>
        </w:rPr>
        <w:t xml:space="preserve">, </w:t>
      </w:r>
      <w:proofErr w:type="gramStart"/>
      <w:r>
        <w:rPr>
          <w:rFonts w:ascii="Georgia" w:hAnsi="Georgia"/>
          <w:color w:val="000000"/>
        </w:rPr>
        <w:t>усиленные</w:t>
      </w:r>
      <w:proofErr w:type="gramEnd"/>
      <w:r>
        <w:rPr>
          <w:rFonts w:ascii="Georgia" w:hAnsi="Georgia"/>
          <w:color w:val="000000"/>
        </w:rPr>
        <w:t xml:space="preserve"> канатами или сетками</w:t>
      </w:r>
    </w:p>
    <w:p w:rsidR="005440C6" w:rsidRDefault="005440C6" w:rsidP="005440C6">
      <w:pPr>
        <w:shd w:val="clear" w:color="auto" w:fill="FFFFFF"/>
        <w:spacing w:before="168"/>
        <w:rPr>
          <w:rFonts w:ascii="Georgia" w:hAnsi="Georgia"/>
          <w:color w:val="000000"/>
        </w:rPr>
      </w:pPr>
      <w:proofErr w:type="gramStart"/>
      <w:r>
        <w:rPr>
          <w:rFonts w:ascii="Georgia" w:hAnsi="Georgia"/>
          <w:color w:val="000000"/>
        </w:rPr>
        <w:t>общественный</w:t>
      </w:r>
      <w:proofErr w:type="gramEnd"/>
      <w:r>
        <w:rPr>
          <w:rFonts w:ascii="Georgia" w:hAnsi="Georgia"/>
          <w:color w:val="000000"/>
        </w:rPr>
        <w:t xml:space="preserve"> здание спортивный проектирование</w:t>
      </w:r>
    </w:p>
    <w:p w:rsidR="005440C6" w:rsidRDefault="005440C6" w:rsidP="005440C6">
      <w:pPr>
        <w:shd w:val="clear" w:color="auto" w:fill="FFFFFF"/>
        <w:rPr>
          <w:rFonts w:ascii="Georgia" w:hAnsi="Georgia"/>
          <w:color w:val="000000"/>
          <w:sz w:val="24"/>
          <w:szCs w:val="24"/>
        </w:rPr>
      </w:pPr>
    </w:p>
    <w:p w:rsidR="005440C6" w:rsidRDefault="005440C6" w:rsidP="005440C6">
      <w:pPr>
        <w:shd w:val="clear" w:color="auto" w:fill="FFFFFF"/>
        <w:spacing w:before="168"/>
        <w:rPr>
          <w:rFonts w:ascii="Georgia" w:hAnsi="Georgia"/>
          <w:color w:val="000000"/>
        </w:rPr>
      </w:pPr>
      <w:r>
        <w:rPr>
          <w:rFonts w:ascii="Georgia" w:hAnsi="Georgia"/>
          <w:b/>
          <w:bCs/>
          <w:color w:val="000000"/>
        </w:rPr>
        <w:t>Литература:</w:t>
      </w:r>
    </w:p>
    <w:p w:rsidR="005440C6" w:rsidRDefault="005440C6" w:rsidP="005440C6">
      <w:pPr>
        <w:shd w:val="clear" w:color="auto" w:fill="FFFFFF"/>
        <w:rPr>
          <w:rFonts w:ascii="Georgia" w:hAnsi="Georgia"/>
          <w:color w:val="000000"/>
          <w:sz w:val="24"/>
          <w:szCs w:val="24"/>
        </w:rPr>
      </w:pPr>
    </w:p>
    <w:p w:rsidR="005440C6" w:rsidRPr="005440C6" w:rsidRDefault="005440C6" w:rsidP="005440C6">
      <w:pPr>
        <w:shd w:val="clear" w:color="auto" w:fill="FFFFFF"/>
        <w:spacing w:before="168"/>
        <w:rPr>
          <w:rFonts w:ascii="Georgia" w:hAnsi="Georgia"/>
          <w:color w:val="000000"/>
          <w:lang w:val="en-US"/>
        </w:rPr>
      </w:pPr>
      <w:proofErr w:type="gramStart"/>
      <w:r w:rsidRPr="005440C6">
        <w:rPr>
          <w:rFonts w:ascii="Georgia" w:hAnsi="Georgia"/>
          <w:color w:val="000000"/>
          <w:lang w:val="en-US"/>
        </w:rPr>
        <w:t>1.URL</w:t>
      </w:r>
      <w:proofErr w:type="gramEnd"/>
      <w:r w:rsidRPr="005440C6">
        <w:rPr>
          <w:rFonts w:ascii="Georgia" w:hAnsi="Georgia"/>
          <w:color w:val="000000"/>
          <w:lang w:val="en-US"/>
        </w:rPr>
        <w:t>: http://fb.ru/article/57799/sovremennyie-obschestvennyie-zdaniya[1]</w:t>
      </w:r>
    </w:p>
    <w:p w:rsidR="005440C6" w:rsidRPr="005440C6" w:rsidRDefault="005440C6" w:rsidP="005440C6">
      <w:pPr>
        <w:shd w:val="clear" w:color="auto" w:fill="FFFFFF"/>
        <w:spacing w:before="168"/>
        <w:rPr>
          <w:rFonts w:ascii="Georgia" w:hAnsi="Georgia"/>
          <w:color w:val="000000"/>
          <w:lang w:val="en-US"/>
        </w:rPr>
      </w:pPr>
      <w:r w:rsidRPr="005440C6">
        <w:rPr>
          <w:rFonts w:ascii="Georgia" w:hAnsi="Georgia"/>
          <w:color w:val="000000"/>
          <w:lang w:val="en-US"/>
        </w:rPr>
        <w:t>.URL: http://www. stroinauka.ru/d26dr7449m5.html [2]</w:t>
      </w:r>
    </w:p>
    <w:p w:rsidR="005440C6" w:rsidRDefault="005440C6" w:rsidP="005440C6">
      <w:pPr>
        <w:shd w:val="clear" w:color="auto" w:fill="FFFFFF"/>
        <w:spacing w:before="168"/>
        <w:rPr>
          <w:rFonts w:ascii="Georgia" w:hAnsi="Georgia"/>
          <w:color w:val="000000"/>
        </w:rPr>
      </w:pPr>
      <w:r>
        <w:rPr>
          <w:rFonts w:ascii="Georgia" w:hAnsi="Georgia"/>
          <w:color w:val="000000"/>
        </w:rPr>
        <w:t>3.Боков А.В. От «коробок» до театра спорта // Строительство. 2007. № 10.[3]</w:t>
      </w:r>
    </w:p>
    <w:p w:rsidR="005440C6" w:rsidRDefault="005440C6" w:rsidP="005440C6">
      <w:pPr>
        <w:shd w:val="clear" w:color="auto" w:fill="FFFFFF"/>
        <w:spacing w:before="168"/>
        <w:rPr>
          <w:rFonts w:ascii="Georgia" w:hAnsi="Georgia"/>
          <w:color w:val="000000"/>
        </w:rPr>
      </w:pPr>
      <w:r>
        <w:rPr>
          <w:rFonts w:ascii="Georgia" w:hAnsi="Georgia"/>
          <w:color w:val="000000"/>
        </w:rPr>
        <w:t>.Савкин К. «Труба» в панельном антураже. Всесезонный горнолыжный компле</w:t>
      </w:r>
      <w:proofErr w:type="gramStart"/>
      <w:r>
        <w:rPr>
          <w:rFonts w:ascii="Georgia" w:hAnsi="Georgia"/>
          <w:color w:val="000000"/>
        </w:rPr>
        <w:t>кс в Кр</w:t>
      </w:r>
      <w:proofErr w:type="gramEnd"/>
      <w:r>
        <w:rPr>
          <w:rFonts w:ascii="Georgia" w:hAnsi="Georgia"/>
          <w:color w:val="000000"/>
        </w:rPr>
        <w:t>асногорске //Архитектурный вестник. 2008. № АВ 5 (104)[4]</w:t>
      </w:r>
    </w:p>
    <w:sectPr w:rsidR="005440C6" w:rsidSect="00C31FB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rebuchet MS">
    <w:panose1 w:val="020B0603020202020204"/>
    <w:charset w:val="CC"/>
    <w:family w:val="swiss"/>
    <w:pitch w:val="variable"/>
    <w:sig w:usb0="00000287" w:usb1="00000000" w:usb2="00000000" w:usb3="00000000" w:csb0="000000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Georgia">
    <w:panose1 w:val="02040502050405020303"/>
    <w:charset w:val="CC"/>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sig w:usb0="00000000" w:usb1="00000000" w:usb2="00000000" w:usb3="00000000" w:csb0="00000000"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5625BC"/>
    <w:multiLevelType w:val="multilevel"/>
    <w:tmpl w:val="BAC81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B574FC"/>
    <w:multiLevelType w:val="multilevel"/>
    <w:tmpl w:val="6D5CFF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B1D308D"/>
    <w:multiLevelType w:val="multilevel"/>
    <w:tmpl w:val="891A1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30A3DE0"/>
    <w:multiLevelType w:val="multilevel"/>
    <w:tmpl w:val="E3061C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6DC32120"/>
    <w:multiLevelType w:val="multilevel"/>
    <w:tmpl w:val="E2546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69333BF"/>
    <w:multiLevelType w:val="multilevel"/>
    <w:tmpl w:val="D5CA2F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79B55FDB"/>
    <w:multiLevelType w:val="multilevel"/>
    <w:tmpl w:val="1F5ECE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0"/>
  </w:num>
  <w:num w:numId="3">
    <w:abstractNumId w:val="1"/>
  </w:num>
  <w:num w:numId="4">
    <w:abstractNumId w:val="4"/>
  </w:num>
  <w:num w:numId="5">
    <w:abstractNumId w:val="3"/>
  </w:num>
  <w:num w:numId="6">
    <w:abstractNumId w:val="2"/>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3"/>
  <w:proofState w:spelling="clean" w:grammar="clean"/>
  <w:defaultTabStop w:val="708"/>
  <w:characterSpacingControl w:val="doNotCompress"/>
  <w:compat/>
  <w:rsids>
    <w:rsidRoot w:val="00CC4882"/>
    <w:rsid w:val="00435376"/>
    <w:rsid w:val="005440C6"/>
    <w:rsid w:val="00C31FB2"/>
    <w:rsid w:val="00CC4882"/>
    <w:rsid w:val="00E427A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FB2"/>
  </w:style>
  <w:style w:type="paragraph" w:styleId="1">
    <w:name w:val="heading 1"/>
    <w:basedOn w:val="a"/>
    <w:link w:val="10"/>
    <w:uiPriority w:val="9"/>
    <w:qFormat/>
    <w:rsid w:val="00CC4882"/>
    <w:pPr>
      <w:spacing w:before="100" w:beforeAutospacing="1" w:after="266" w:line="240" w:lineRule="auto"/>
      <w:outlineLvl w:val="0"/>
    </w:pPr>
    <w:rPr>
      <w:rFonts w:ascii="Trebuchet MS" w:eastAsia="Times New Roman" w:hAnsi="Trebuchet MS" w:cs="Times New Roman"/>
      <w:color w:val="555555"/>
      <w:kern w:val="36"/>
      <w:sz w:val="84"/>
      <w:szCs w:val="84"/>
      <w:lang w:eastAsia="ru-RU"/>
    </w:rPr>
  </w:style>
  <w:style w:type="paragraph" w:styleId="2">
    <w:name w:val="heading 2"/>
    <w:basedOn w:val="a"/>
    <w:link w:val="20"/>
    <w:uiPriority w:val="9"/>
    <w:qFormat/>
    <w:rsid w:val="00CC4882"/>
    <w:pPr>
      <w:spacing w:before="100" w:beforeAutospacing="1" w:after="266" w:line="240" w:lineRule="auto"/>
      <w:outlineLvl w:val="1"/>
    </w:pPr>
    <w:rPr>
      <w:rFonts w:ascii="Trebuchet MS" w:eastAsia="Times New Roman" w:hAnsi="Trebuchet MS" w:cs="Times New Roman"/>
      <w:color w:val="555555"/>
      <w:sz w:val="75"/>
      <w:szCs w:val="75"/>
      <w:lang w:eastAsia="ru-RU"/>
    </w:rPr>
  </w:style>
  <w:style w:type="paragraph" w:styleId="3">
    <w:name w:val="heading 3"/>
    <w:basedOn w:val="a"/>
    <w:next w:val="a"/>
    <w:link w:val="30"/>
    <w:uiPriority w:val="9"/>
    <w:semiHidden/>
    <w:unhideWhenUsed/>
    <w:qFormat/>
    <w:rsid w:val="00CC4882"/>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C4882"/>
    <w:rPr>
      <w:rFonts w:ascii="Trebuchet MS" w:eastAsia="Times New Roman" w:hAnsi="Trebuchet MS" w:cs="Times New Roman"/>
      <w:color w:val="555555"/>
      <w:kern w:val="36"/>
      <w:sz w:val="84"/>
      <w:szCs w:val="84"/>
      <w:lang w:eastAsia="ru-RU"/>
    </w:rPr>
  </w:style>
  <w:style w:type="character" w:customStyle="1" w:styleId="20">
    <w:name w:val="Заголовок 2 Знак"/>
    <w:basedOn w:val="a0"/>
    <w:link w:val="2"/>
    <w:uiPriority w:val="9"/>
    <w:rsid w:val="00CC4882"/>
    <w:rPr>
      <w:rFonts w:ascii="Trebuchet MS" w:eastAsia="Times New Roman" w:hAnsi="Trebuchet MS" w:cs="Times New Roman"/>
      <w:color w:val="555555"/>
      <w:sz w:val="75"/>
      <w:szCs w:val="75"/>
      <w:lang w:eastAsia="ru-RU"/>
    </w:rPr>
  </w:style>
  <w:style w:type="character" w:styleId="a3">
    <w:name w:val="Hyperlink"/>
    <w:basedOn w:val="a0"/>
    <w:uiPriority w:val="99"/>
    <w:semiHidden/>
    <w:unhideWhenUsed/>
    <w:rsid w:val="00CC4882"/>
    <w:rPr>
      <w:strike w:val="0"/>
      <w:dstrike w:val="0"/>
      <w:color w:val="33BCF2"/>
      <w:u w:val="none"/>
      <w:effect w:val="none"/>
    </w:rPr>
  </w:style>
  <w:style w:type="paragraph" w:styleId="a4">
    <w:name w:val="Normal (Web)"/>
    <w:basedOn w:val="a"/>
    <w:uiPriority w:val="99"/>
    <w:semiHidden/>
    <w:unhideWhenUsed/>
    <w:rsid w:val="00CC4882"/>
    <w:pPr>
      <w:spacing w:before="100" w:beforeAutospacing="1" w:after="443" w:line="240" w:lineRule="auto"/>
    </w:pPr>
    <w:rPr>
      <w:rFonts w:ascii="Times New Roman" w:eastAsia="Times New Roman" w:hAnsi="Times New Roman" w:cs="Times New Roman"/>
      <w:sz w:val="24"/>
      <w:szCs w:val="24"/>
      <w:lang w:eastAsia="ru-RU"/>
    </w:rPr>
  </w:style>
  <w:style w:type="character" w:customStyle="1" w:styleId="thecategory2">
    <w:name w:val="thecategory2"/>
    <w:basedOn w:val="a0"/>
    <w:rsid w:val="00CC4882"/>
  </w:style>
  <w:style w:type="paragraph" w:styleId="a5">
    <w:name w:val="Balloon Text"/>
    <w:basedOn w:val="a"/>
    <w:link w:val="a6"/>
    <w:uiPriority w:val="99"/>
    <w:semiHidden/>
    <w:unhideWhenUsed/>
    <w:rsid w:val="00CC488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C4882"/>
    <w:rPr>
      <w:rFonts w:ascii="Tahoma" w:hAnsi="Tahoma" w:cs="Tahoma"/>
      <w:sz w:val="16"/>
      <w:szCs w:val="16"/>
    </w:rPr>
  </w:style>
  <w:style w:type="character" w:styleId="a7">
    <w:name w:val="Strong"/>
    <w:basedOn w:val="a0"/>
    <w:uiPriority w:val="22"/>
    <w:qFormat/>
    <w:rsid w:val="00CC4882"/>
    <w:rPr>
      <w:b/>
      <w:bCs/>
    </w:rPr>
  </w:style>
  <w:style w:type="character" w:customStyle="1" w:styleId="meta3">
    <w:name w:val="meta3"/>
    <w:basedOn w:val="a0"/>
    <w:rsid w:val="00CC4882"/>
  </w:style>
  <w:style w:type="character" w:customStyle="1" w:styleId="category3">
    <w:name w:val="category3"/>
    <w:basedOn w:val="a0"/>
    <w:rsid w:val="00CC4882"/>
  </w:style>
  <w:style w:type="character" w:customStyle="1" w:styleId="author2">
    <w:name w:val="author2"/>
    <w:basedOn w:val="a0"/>
    <w:rsid w:val="00CC4882"/>
  </w:style>
  <w:style w:type="character" w:customStyle="1" w:styleId="rating2">
    <w:name w:val="rating2"/>
    <w:basedOn w:val="a0"/>
    <w:rsid w:val="00CC4882"/>
  </w:style>
  <w:style w:type="character" w:customStyle="1" w:styleId="photosalbuminfo">
    <w:name w:val="photos_album_info"/>
    <w:basedOn w:val="a0"/>
    <w:rsid w:val="00CC4882"/>
  </w:style>
  <w:style w:type="character" w:customStyle="1" w:styleId="divide1">
    <w:name w:val="divide1"/>
    <w:basedOn w:val="a0"/>
    <w:rsid w:val="00CC4882"/>
  </w:style>
  <w:style w:type="character" w:customStyle="1" w:styleId="30">
    <w:name w:val="Заголовок 3 Знак"/>
    <w:basedOn w:val="a0"/>
    <w:link w:val="3"/>
    <w:uiPriority w:val="9"/>
    <w:semiHidden/>
    <w:rsid w:val="00CC4882"/>
    <w:rPr>
      <w:rFonts w:asciiTheme="majorHAnsi" w:eastAsiaTheme="majorEastAsia" w:hAnsiTheme="majorHAnsi" w:cstheme="majorBidi"/>
      <w:b/>
      <w:bCs/>
      <w:color w:val="4F81BD" w:themeColor="accent1"/>
    </w:rPr>
  </w:style>
  <w:style w:type="character" w:styleId="a8">
    <w:name w:val="Emphasis"/>
    <w:basedOn w:val="a0"/>
    <w:uiPriority w:val="20"/>
    <w:qFormat/>
    <w:rsid w:val="00CC4882"/>
    <w:rPr>
      <w:i/>
      <w:iCs/>
    </w:rPr>
  </w:style>
  <w:style w:type="paragraph" w:customStyle="1" w:styleId="font8">
    <w:name w:val="font_8"/>
    <w:basedOn w:val="a"/>
    <w:rsid w:val="00CC488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olor19">
    <w:name w:val="color_19"/>
    <w:basedOn w:val="a0"/>
    <w:rsid w:val="00CC4882"/>
  </w:style>
  <w:style w:type="paragraph" w:styleId="z-">
    <w:name w:val="HTML Top of Form"/>
    <w:basedOn w:val="a"/>
    <w:next w:val="a"/>
    <w:link w:val="z-0"/>
    <w:hidden/>
    <w:uiPriority w:val="99"/>
    <w:semiHidden/>
    <w:unhideWhenUsed/>
    <w:rsid w:val="005440C6"/>
    <w:pPr>
      <w:pBdr>
        <w:bottom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0">
    <w:name w:val="z-Начало формы Знак"/>
    <w:basedOn w:val="a0"/>
    <w:link w:val="z-"/>
    <w:uiPriority w:val="99"/>
    <w:semiHidden/>
    <w:rsid w:val="005440C6"/>
    <w:rPr>
      <w:rFonts w:ascii="Arial" w:eastAsia="Times New Roman" w:hAnsi="Arial" w:cs="Arial"/>
      <w:vanish/>
      <w:sz w:val="16"/>
      <w:szCs w:val="16"/>
      <w:lang w:eastAsia="ru-RU"/>
    </w:rPr>
  </w:style>
  <w:style w:type="paragraph" w:styleId="z-1">
    <w:name w:val="HTML Bottom of Form"/>
    <w:basedOn w:val="a"/>
    <w:next w:val="a"/>
    <w:link w:val="z-2"/>
    <w:hidden/>
    <w:uiPriority w:val="99"/>
    <w:semiHidden/>
    <w:unhideWhenUsed/>
    <w:rsid w:val="005440C6"/>
    <w:pPr>
      <w:pBdr>
        <w:top w:val="single" w:sz="6" w:space="1" w:color="auto"/>
      </w:pBdr>
      <w:spacing w:after="0" w:line="240" w:lineRule="auto"/>
      <w:jc w:val="center"/>
    </w:pPr>
    <w:rPr>
      <w:rFonts w:ascii="Arial" w:eastAsia="Times New Roman" w:hAnsi="Arial" w:cs="Arial"/>
      <w:vanish/>
      <w:sz w:val="16"/>
      <w:szCs w:val="16"/>
      <w:lang w:eastAsia="ru-RU"/>
    </w:rPr>
  </w:style>
  <w:style w:type="character" w:customStyle="1" w:styleId="z-2">
    <w:name w:val="z-Конец формы Знак"/>
    <w:basedOn w:val="a0"/>
    <w:link w:val="z-1"/>
    <w:uiPriority w:val="99"/>
    <w:semiHidden/>
    <w:rsid w:val="005440C6"/>
    <w:rPr>
      <w:rFonts w:ascii="Arial" w:eastAsia="Times New Roman" w:hAnsi="Arial" w:cs="Arial"/>
      <w:vanish/>
      <w:sz w:val="16"/>
      <w:szCs w:val="16"/>
      <w:lang w:eastAsia="ru-RU"/>
    </w:rPr>
  </w:style>
</w:styles>
</file>

<file path=word/webSettings.xml><?xml version="1.0" encoding="utf-8"?>
<w:webSettings xmlns:r="http://schemas.openxmlformats.org/officeDocument/2006/relationships" xmlns:w="http://schemas.openxmlformats.org/wordprocessingml/2006/main">
  <w:divs>
    <w:div w:id="513571206">
      <w:marLeft w:val="0"/>
      <w:marRight w:val="0"/>
      <w:marTop w:val="0"/>
      <w:marBottom w:val="0"/>
      <w:divBdr>
        <w:top w:val="none" w:sz="0" w:space="0" w:color="auto"/>
        <w:left w:val="none" w:sz="0" w:space="0" w:color="auto"/>
        <w:bottom w:val="none" w:sz="0" w:space="0" w:color="auto"/>
        <w:right w:val="none" w:sz="0" w:space="0" w:color="auto"/>
      </w:divBdr>
    </w:div>
    <w:div w:id="630593830">
      <w:marLeft w:val="0"/>
      <w:marRight w:val="0"/>
      <w:marTop w:val="111"/>
      <w:marBottom w:val="0"/>
      <w:divBdr>
        <w:top w:val="single" w:sz="8" w:space="0" w:color="497A15"/>
        <w:left w:val="single" w:sz="8" w:space="0" w:color="497A15"/>
        <w:bottom w:val="single" w:sz="8" w:space="0" w:color="497A15"/>
        <w:right w:val="single" w:sz="8" w:space="0" w:color="497A15"/>
      </w:divBdr>
      <w:divsChild>
        <w:div w:id="1716805690">
          <w:marLeft w:val="0"/>
          <w:marRight w:val="0"/>
          <w:marTop w:val="0"/>
          <w:marBottom w:val="0"/>
          <w:divBdr>
            <w:top w:val="none" w:sz="0" w:space="0" w:color="auto"/>
            <w:left w:val="none" w:sz="0" w:space="0" w:color="auto"/>
            <w:bottom w:val="none" w:sz="0" w:space="0" w:color="auto"/>
            <w:right w:val="none" w:sz="0" w:space="0" w:color="auto"/>
          </w:divBdr>
        </w:div>
      </w:divsChild>
    </w:div>
    <w:div w:id="673873106">
      <w:bodyDiv w:val="1"/>
      <w:marLeft w:val="0"/>
      <w:marRight w:val="0"/>
      <w:marTop w:val="0"/>
      <w:marBottom w:val="0"/>
      <w:divBdr>
        <w:top w:val="none" w:sz="0" w:space="0" w:color="auto"/>
        <w:left w:val="none" w:sz="0" w:space="0" w:color="auto"/>
        <w:bottom w:val="none" w:sz="0" w:space="0" w:color="auto"/>
        <w:right w:val="none" w:sz="0" w:space="0" w:color="auto"/>
      </w:divBdr>
      <w:divsChild>
        <w:div w:id="1751001742">
          <w:marLeft w:val="0"/>
          <w:marRight w:val="0"/>
          <w:marTop w:val="0"/>
          <w:marBottom w:val="0"/>
          <w:divBdr>
            <w:top w:val="none" w:sz="0" w:space="0" w:color="auto"/>
            <w:left w:val="none" w:sz="0" w:space="0" w:color="auto"/>
            <w:bottom w:val="none" w:sz="0" w:space="0" w:color="auto"/>
            <w:right w:val="none" w:sz="0" w:space="0" w:color="auto"/>
          </w:divBdr>
          <w:divsChild>
            <w:div w:id="930817122">
              <w:marLeft w:val="0"/>
              <w:marRight w:val="0"/>
              <w:marTop w:val="0"/>
              <w:marBottom w:val="0"/>
              <w:divBdr>
                <w:top w:val="none" w:sz="0" w:space="0" w:color="auto"/>
                <w:left w:val="none" w:sz="0" w:space="0" w:color="auto"/>
                <w:bottom w:val="none" w:sz="0" w:space="0" w:color="auto"/>
                <w:right w:val="none" w:sz="0" w:space="0" w:color="auto"/>
              </w:divBdr>
              <w:divsChild>
                <w:div w:id="32389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8305235">
      <w:marLeft w:val="443"/>
      <w:marRight w:val="0"/>
      <w:marTop w:val="665"/>
      <w:marBottom w:val="0"/>
      <w:divBdr>
        <w:top w:val="none" w:sz="0" w:space="0" w:color="auto"/>
        <w:left w:val="none" w:sz="0" w:space="0" w:color="auto"/>
        <w:bottom w:val="none" w:sz="0" w:space="0" w:color="auto"/>
        <w:right w:val="none" w:sz="0" w:space="0" w:color="auto"/>
      </w:divBdr>
    </w:div>
    <w:div w:id="771558083">
      <w:bodyDiv w:val="1"/>
      <w:marLeft w:val="0"/>
      <w:marRight w:val="0"/>
      <w:marTop w:val="0"/>
      <w:marBottom w:val="0"/>
      <w:divBdr>
        <w:top w:val="none" w:sz="0" w:space="0" w:color="auto"/>
        <w:left w:val="none" w:sz="0" w:space="0" w:color="auto"/>
        <w:bottom w:val="none" w:sz="0" w:space="0" w:color="auto"/>
        <w:right w:val="none" w:sz="0" w:space="0" w:color="auto"/>
      </w:divBdr>
      <w:divsChild>
        <w:div w:id="1384140813">
          <w:marLeft w:val="0"/>
          <w:marRight w:val="0"/>
          <w:marTop w:val="0"/>
          <w:marBottom w:val="0"/>
          <w:divBdr>
            <w:top w:val="none" w:sz="0" w:space="0" w:color="auto"/>
            <w:left w:val="none" w:sz="0" w:space="0" w:color="auto"/>
            <w:bottom w:val="none" w:sz="0" w:space="0" w:color="auto"/>
            <w:right w:val="none" w:sz="0" w:space="0" w:color="auto"/>
          </w:divBdr>
          <w:divsChild>
            <w:div w:id="1175341914">
              <w:marLeft w:val="0"/>
              <w:marRight w:val="0"/>
              <w:marTop w:val="0"/>
              <w:marBottom w:val="0"/>
              <w:divBdr>
                <w:top w:val="none" w:sz="0" w:space="0" w:color="auto"/>
                <w:left w:val="none" w:sz="0" w:space="0" w:color="auto"/>
                <w:bottom w:val="none" w:sz="0" w:space="0" w:color="auto"/>
                <w:right w:val="none" w:sz="0" w:space="0" w:color="auto"/>
              </w:divBdr>
              <w:divsChild>
                <w:div w:id="595287976">
                  <w:marLeft w:val="0"/>
                  <w:marRight w:val="0"/>
                  <w:marTop w:val="930"/>
                  <w:marBottom w:val="0"/>
                  <w:divBdr>
                    <w:top w:val="none" w:sz="0" w:space="0" w:color="auto"/>
                    <w:left w:val="none" w:sz="0" w:space="0" w:color="auto"/>
                    <w:bottom w:val="none" w:sz="0" w:space="0" w:color="auto"/>
                    <w:right w:val="none" w:sz="0" w:space="0" w:color="auto"/>
                  </w:divBdr>
                  <w:divsChild>
                    <w:div w:id="1649237973">
                      <w:marLeft w:val="0"/>
                      <w:marRight w:val="0"/>
                      <w:marTop w:val="0"/>
                      <w:marBottom w:val="0"/>
                      <w:divBdr>
                        <w:top w:val="none" w:sz="0" w:space="0" w:color="auto"/>
                        <w:left w:val="none" w:sz="0" w:space="0" w:color="auto"/>
                        <w:bottom w:val="none" w:sz="0" w:space="0" w:color="auto"/>
                        <w:right w:val="none" w:sz="0" w:space="0" w:color="auto"/>
                      </w:divBdr>
                      <w:divsChild>
                        <w:div w:id="299304839">
                          <w:marLeft w:val="0"/>
                          <w:marRight w:val="0"/>
                          <w:marTop w:val="0"/>
                          <w:marBottom w:val="0"/>
                          <w:divBdr>
                            <w:top w:val="none" w:sz="0" w:space="0" w:color="auto"/>
                            <w:left w:val="none" w:sz="0" w:space="0" w:color="auto"/>
                            <w:bottom w:val="none" w:sz="0" w:space="0" w:color="auto"/>
                            <w:right w:val="none" w:sz="0" w:space="0" w:color="auto"/>
                          </w:divBdr>
                          <w:divsChild>
                            <w:div w:id="2108454270">
                              <w:marLeft w:val="0"/>
                              <w:marRight w:val="0"/>
                              <w:marTop w:val="0"/>
                              <w:marBottom w:val="0"/>
                              <w:divBdr>
                                <w:top w:val="none" w:sz="0" w:space="0" w:color="auto"/>
                                <w:left w:val="none" w:sz="0" w:space="0" w:color="auto"/>
                                <w:bottom w:val="none" w:sz="0" w:space="0" w:color="auto"/>
                                <w:right w:val="none" w:sz="0" w:space="0" w:color="auto"/>
                              </w:divBdr>
                              <w:divsChild>
                                <w:div w:id="786392635">
                                  <w:marLeft w:val="0"/>
                                  <w:marRight w:val="0"/>
                                  <w:marTop w:val="0"/>
                                  <w:marBottom w:val="0"/>
                                  <w:divBdr>
                                    <w:top w:val="none" w:sz="0" w:space="0" w:color="auto"/>
                                    <w:left w:val="none" w:sz="0" w:space="0" w:color="auto"/>
                                    <w:bottom w:val="none" w:sz="0" w:space="0" w:color="auto"/>
                                    <w:right w:val="none" w:sz="0" w:space="0" w:color="auto"/>
                                  </w:divBdr>
                                  <w:divsChild>
                                    <w:div w:id="210844264">
                                      <w:marLeft w:val="0"/>
                                      <w:marRight w:val="0"/>
                                      <w:marTop w:val="332"/>
                                      <w:marBottom w:val="0"/>
                                      <w:divBdr>
                                        <w:top w:val="none" w:sz="0" w:space="0" w:color="auto"/>
                                        <w:left w:val="none" w:sz="0" w:space="0" w:color="auto"/>
                                        <w:bottom w:val="none" w:sz="0" w:space="0" w:color="auto"/>
                                        <w:right w:val="none" w:sz="0" w:space="0" w:color="auto"/>
                                      </w:divBdr>
                                      <w:divsChild>
                                        <w:div w:id="851187248">
                                          <w:marLeft w:val="0"/>
                                          <w:marRight w:val="0"/>
                                          <w:marTop w:val="0"/>
                                          <w:marBottom w:val="0"/>
                                          <w:divBdr>
                                            <w:top w:val="none" w:sz="0" w:space="0" w:color="auto"/>
                                            <w:left w:val="none" w:sz="0" w:space="0" w:color="auto"/>
                                            <w:bottom w:val="none" w:sz="0" w:space="0" w:color="auto"/>
                                            <w:right w:val="none" w:sz="0" w:space="0" w:color="auto"/>
                                          </w:divBdr>
                                        </w:div>
                                        <w:div w:id="1132363542">
                                          <w:marLeft w:val="0"/>
                                          <w:marRight w:val="0"/>
                                          <w:marTop w:val="0"/>
                                          <w:marBottom w:val="0"/>
                                          <w:divBdr>
                                            <w:top w:val="none" w:sz="0" w:space="0" w:color="auto"/>
                                            <w:left w:val="none" w:sz="0" w:space="0" w:color="auto"/>
                                            <w:bottom w:val="none" w:sz="0" w:space="0" w:color="auto"/>
                                            <w:right w:val="none" w:sz="0" w:space="0" w:color="auto"/>
                                          </w:divBdr>
                                          <w:divsChild>
                                            <w:div w:id="1878157958">
                                              <w:marLeft w:val="0"/>
                                              <w:marRight w:val="0"/>
                                              <w:marTop w:val="0"/>
                                              <w:marBottom w:val="0"/>
                                              <w:divBdr>
                                                <w:top w:val="none" w:sz="0" w:space="0" w:color="auto"/>
                                                <w:left w:val="none" w:sz="0" w:space="0" w:color="auto"/>
                                                <w:bottom w:val="none" w:sz="0" w:space="0" w:color="auto"/>
                                                <w:right w:val="none" w:sz="0" w:space="0" w:color="auto"/>
                                              </w:divBdr>
                                              <w:divsChild>
                                                <w:div w:id="712851900">
                                                  <w:marLeft w:val="0"/>
                                                  <w:marRight w:val="0"/>
                                                  <w:marTop w:val="0"/>
                                                  <w:marBottom w:val="0"/>
                                                  <w:divBdr>
                                                    <w:top w:val="none" w:sz="0" w:space="0" w:color="auto"/>
                                                    <w:left w:val="none" w:sz="0" w:space="0" w:color="auto"/>
                                                    <w:bottom w:val="none" w:sz="0" w:space="0" w:color="auto"/>
                                                    <w:right w:val="none" w:sz="0" w:space="0" w:color="auto"/>
                                                  </w:divBdr>
                                                  <w:divsChild>
                                                    <w:div w:id="112735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0275677">
                  <w:marLeft w:val="0"/>
                  <w:marRight w:val="0"/>
                  <w:marTop w:val="0"/>
                  <w:marBottom w:val="0"/>
                  <w:divBdr>
                    <w:top w:val="none" w:sz="0" w:space="0" w:color="auto"/>
                    <w:left w:val="none" w:sz="0" w:space="0" w:color="auto"/>
                    <w:bottom w:val="none" w:sz="0" w:space="0" w:color="auto"/>
                    <w:right w:val="none" w:sz="0" w:space="0" w:color="auto"/>
                  </w:divBdr>
                  <w:divsChild>
                    <w:div w:id="1377969746">
                      <w:marLeft w:val="0"/>
                      <w:marRight w:val="0"/>
                      <w:marTop w:val="0"/>
                      <w:marBottom w:val="0"/>
                      <w:divBdr>
                        <w:top w:val="none" w:sz="0" w:space="0" w:color="auto"/>
                        <w:left w:val="none" w:sz="0" w:space="0" w:color="auto"/>
                        <w:bottom w:val="none" w:sz="0" w:space="0" w:color="auto"/>
                        <w:right w:val="none" w:sz="0" w:space="0" w:color="auto"/>
                      </w:divBdr>
                    </w:div>
                    <w:div w:id="676229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32718447">
      <w:bodyDiv w:val="1"/>
      <w:marLeft w:val="0"/>
      <w:marRight w:val="0"/>
      <w:marTop w:val="0"/>
      <w:marBottom w:val="0"/>
      <w:divBdr>
        <w:top w:val="none" w:sz="0" w:space="0" w:color="auto"/>
        <w:left w:val="none" w:sz="0" w:space="0" w:color="auto"/>
        <w:bottom w:val="none" w:sz="0" w:space="0" w:color="auto"/>
        <w:right w:val="none" w:sz="0" w:space="0" w:color="auto"/>
      </w:divBdr>
      <w:divsChild>
        <w:div w:id="1028607503">
          <w:marLeft w:val="0"/>
          <w:marRight w:val="0"/>
          <w:marTop w:val="0"/>
          <w:marBottom w:val="0"/>
          <w:divBdr>
            <w:top w:val="none" w:sz="0" w:space="0" w:color="auto"/>
            <w:left w:val="none" w:sz="0" w:space="0" w:color="auto"/>
            <w:bottom w:val="none" w:sz="0" w:space="0" w:color="auto"/>
            <w:right w:val="none" w:sz="0" w:space="0" w:color="auto"/>
          </w:divBdr>
          <w:divsChild>
            <w:div w:id="1161657908">
              <w:marLeft w:val="0"/>
              <w:marRight w:val="0"/>
              <w:marTop w:val="0"/>
              <w:marBottom w:val="0"/>
              <w:divBdr>
                <w:top w:val="none" w:sz="0" w:space="0" w:color="auto"/>
                <w:left w:val="none" w:sz="0" w:space="0" w:color="auto"/>
                <w:bottom w:val="none" w:sz="0" w:space="0" w:color="auto"/>
                <w:right w:val="none" w:sz="0" w:space="0" w:color="auto"/>
              </w:divBdr>
              <w:divsChild>
                <w:div w:id="801466008">
                  <w:marLeft w:val="0"/>
                  <w:marRight w:val="0"/>
                  <w:marTop w:val="0"/>
                  <w:marBottom w:val="0"/>
                  <w:divBdr>
                    <w:top w:val="none" w:sz="0" w:space="0" w:color="auto"/>
                    <w:left w:val="none" w:sz="0" w:space="0" w:color="auto"/>
                    <w:bottom w:val="none" w:sz="0" w:space="0" w:color="auto"/>
                    <w:right w:val="none" w:sz="0" w:space="0" w:color="auto"/>
                  </w:divBdr>
                </w:div>
                <w:div w:id="1522939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3083085">
      <w:marLeft w:val="0"/>
      <w:marRight w:val="0"/>
      <w:marTop w:val="0"/>
      <w:marBottom w:val="0"/>
      <w:divBdr>
        <w:top w:val="none" w:sz="0" w:space="0" w:color="auto"/>
        <w:left w:val="none" w:sz="0" w:space="0" w:color="auto"/>
        <w:bottom w:val="none" w:sz="0" w:space="0" w:color="auto"/>
        <w:right w:val="none" w:sz="0" w:space="0" w:color="auto"/>
      </w:divBdr>
    </w:div>
    <w:div w:id="1269313924">
      <w:marLeft w:val="0"/>
      <w:marRight w:val="0"/>
      <w:marTop w:val="222"/>
      <w:marBottom w:val="332"/>
      <w:divBdr>
        <w:top w:val="single" w:sz="18" w:space="0" w:color="000000"/>
        <w:left w:val="none" w:sz="0" w:space="0" w:color="auto"/>
        <w:bottom w:val="none" w:sz="0" w:space="0" w:color="auto"/>
        <w:right w:val="none" w:sz="0" w:space="0" w:color="auto"/>
      </w:divBdr>
      <w:divsChild>
        <w:div w:id="895507821">
          <w:marLeft w:val="0"/>
          <w:marRight w:val="0"/>
          <w:marTop w:val="0"/>
          <w:marBottom w:val="0"/>
          <w:divBdr>
            <w:top w:val="none" w:sz="0" w:space="0" w:color="auto"/>
            <w:left w:val="none" w:sz="0" w:space="0" w:color="auto"/>
            <w:bottom w:val="none" w:sz="0" w:space="0" w:color="auto"/>
            <w:right w:val="none" w:sz="0" w:space="0" w:color="auto"/>
          </w:divBdr>
          <w:divsChild>
            <w:div w:id="1377196240">
              <w:marLeft w:val="0"/>
              <w:marRight w:val="0"/>
              <w:marTop w:val="443"/>
              <w:marBottom w:val="0"/>
              <w:divBdr>
                <w:top w:val="none" w:sz="0" w:space="0" w:color="auto"/>
                <w:left w:val="none" w:sz="0" w:space="0" w:color="auto"/>
                <w:bottom w:val="none" w:sz="0" w:space="0" w:color="auto"/>
                <w:right w:val="none" w:sz="0" w:space="0" w:color="auto"/>
              </w:divBdr>
              <w:divsChild>
                <w:div w:id="655568241">
                  <w:marLeft w:val="0"/>
                  <w:marRight w:val="0"/>
                  <w:marTop w:val="0"/>
                  <w:marBottom w:val="0"/>
                  <w:divBdr>
                    <w:top w:val="none" w:sz="0" w:space="0" w:color="auto"/>
                    <w:left w:val="none" w:sz="0" w:space="0" w:color="auto"/>
                    <w:bottom w:val="none" w:sz="0" w:space="0" w:color="auto"/>
                    <w:right w:val="none" w:sz="0" w:space="0" w:color="auto"/>
                  </w:divBdr>
                  <w:divsChild>
                    <w:div w:id="27683187">
                      <w:marLeft w:val="0"/>
                      <w:marRight w:val="0"/>
                      <w:marTop w:val="0"/>
                      <w:marBottom w:val="0"/>
                      <w:divBdr>
                        <w:top w:val="none" w:sz="0" w:space="0" w:color="auto"/>
                        <w:left w:val="none" w:sz="0" w:space="0" w:color="auto"/>
                        <w:bottom w:val="none" w:sz="0" w:space="0" w:color="auto"/>
                        <w:right w:val="none" w:sz="0" w:space="0" w:color="auto"/>
                      </w:divBdr>
                    </w:div>
                    <w:div w:id="1574391933">
                      <w:marLeft w:val="332"/>
                      <w:marRight w:val="665"/>
                      <w:marTop w:val="0"/>
                      <w:marBottom w:val="0"/>
                      <w:divBdr>
                        <w:top w:val="none" w:sz="0" w:space="0" w:color="auto"/>
                        <w:left w:val="none" w:sz="0" w:space="0" w:color="auto"/>
                        <w:bottom w:val="none" w:sz="0" w:space="0" w:color="auto"/>
                        <w:right w:val="none" w:sz="0" w:space="0" w:color="auto"/>
                      </w:divBdr>
                    </w:div>
                    <w:div w:id="1855459424">
                      <w:marLeft w:val="332"/>
                      <w:marRight w:val="665"/>
                      <w:marTop w:val="0"/>
                      <w:marBottom w:val="0"/>
                      <w:divBdr>
                        <w:top w:val="none" w:sz="0" w:space="0" w:color="auto"/>
                        <w:left w:val="none" w:sz="0" w:space="0" w:color="auto"/>
                        <w:bottom w:val="none" w:sz="0" w:space="0" w:color="auto"/>
                        <w:right w:val="none" w:sz="0" w:space="0" w:color="auto"/>
                      </w:divBdr>
                    </w:div>
                    <w:div w:id="581838880">
                      <w:marLeft w:val="0"/>
                      <w:marRight w:val="0"/>
                      <w:marTop w:val="0"/>
                      <w:marBottom w:val="0"/>
                      <w:divBdr>
                        <w:top w:val="none" w:sz="0" w:space="0" w:color="auto"/>
                        <w:left w:val="none" w:sz="0" w:space="0" w:color="auto"/>
                        <w:bottom w:val="none" w:sz="0" w:space="0" w:color="auto"/>
                        <w:right w:val="none" w:sz="0" w:space="0" w:color="auto"/>
                      </w:divBdr>
                      <w:divsChild>
                        <w:div w:id="1350062818">
                          <w:marLeft w:val="332"/>
                          <w:marRight w:val="0"/>
                          <w:marTop w:val="0"/>
                          <w:marBottom w:val="0"/>
                          <w:divBdr>
                            <w:top w:val="none" w:sz="0" w:space="0" w:color="auto"/>
                            <w:left w:val="none" w:sz="0" w:space="0" w:color="auto"/>
                            <w:bottom w:val="none" w:sz="0" w:space="0" w:color="auto"/>
                            <w:right w:val="none" w:sz="0" w:space="0" w:color="auto"/>
                          </w:divBdr>
                        </w:div>
                        <w:div w:id="1126317535">
                          <w:marLeft w:val="332"/>
                          <w:marRight w:val="0"/>
                          <w:marTop w:val="0"/>
                          <w:marBottom w:val="0"/>
                          <w:divBdr>
                            <w:top w:val="none" w:sz="0" w:space="0" w:color="auto"/>
                            <w:left w:val="none" w:sz="0" w:space="0" w:color="auto"/>
                            <w:bottom w:val="none" w:sz="0" w:space="0" w:color="auto"/>
                            <w:right w:val="none" w:sz="0" w:space="0" w:color="auto"/>
                          </w:divBdr>
                        </w:div>
                      </w:divsChild>
                    </w:div>
                    <w:div w:id="779035565">
                      <w:marLeft w:val="0"/>
                      <w:marRight w:val="0"/>
                      <w:marTop w:val="0"/>
                      <w:marBottom w:val="0"/>
                      <w:divBdr>
                        <w:top w:val="none" w:sz="0" w:space="0" w:color="auto"/>
                        <w:left w:val="none" w:sz="0" w:space="0" w:color="auto"/>
                        <w:bottom w:val="none" w:sz="0" w:space="0" w:color="auto"/>
                        <w:right w:val="none" w:sz="0" w:space="0" w:color="auto"/>
                      </w:divBdr>
                      <w:divsChild>
                        <w:div w:id="1911116270">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3018856">
      <w:marLeft w:val="0"/>
      <w:marRight w:val="0"/>
      <w:marTop w:val="0"/>
      <w:marBottom w:val="0"/>
      <w:divBdr>
        <w:top w:val="none" w:sz="0" w:space="0" w:color="auto"/>
        <w:left w:val="none" w:sz="0" w:space="0" w:color="auto"/>
        <w:bottom w:val="none" w:sz="0" w:space="0" w:color="auto"/>
        <w:right w:val="none" w:sz="0" w:space="0" w:color="auto"/>
      </w:divBdr>
    </w:div>
    <w:div w:id="1483351300">
      <w:bodyDiv w:val="1"/>
      <w:marLeft w:val="0"/>
      <w:marRight w:val="0"/>
      <w:marTop w:val="0"/>
      <w:marBottom w:val="0"/>
      <w:divBdr>
        <w:top w:val="none" w:sz="0" w:space="0" w:color="auto"/>
        <w:left w:val="none" w:sz="0" w:space="0" w:color="auto"/>
        <w:bottom w:val="none" w:sz="0" w:space="0" w:color="auto"/>
        <w:right w:val="none" w:sz="0" w:space="0" w:color="auto"/>
      </w:divBdr>
      <w:divsChild>
        <w:div w:id="129131846">
          <w:marLeft w:val="0"/>
          <w:marRight w:val="0"/>
          <w:marTop w:val="0"/>
          <w:marBottom w:val="0"/>
          <w:divBdr>
            <w:top w:val="none" w:sz="0" w:space="0" w:color="auto"/>
            <w:left w:val="none" w:sz="0" w:space="0" w:color="auto"/>
            <w:bottom w:val="none" w:sz="0" w:space="0" w:color="auto"/>
            <w:right w:val="none" w:sz="0" w:space="0" w:color="auto"/>
          </w:divBdr>
          <w:divsChild>
            <w:div w:id="556935698">
              <w:marLeft w:val="0"/>
              <w:marRight w:val="0"/>
              <w:marTop w:val="0"/>
              <w:marBottom w:val="0"/>
              <w:divBdr>
                <w:top w:val="single" w:sz="48" w:space="0" w:color="F7F7F7"/>
                <w:left w:val="single" w:sz="48" w:space="0" w:color="F7F7F7"/>
                <w:bottom w:val="single" w:sz="48" w:space="0" w:color="F7F7F7"/>
                <w:right w:val="single" w:sz="48" w:space="0" w:color="F7F7F7"/>
              </w:divBdr>
              <w:divsChild>
                <w:div w:id="1004819359">
                  <w:marLeft w:val="0"/>
                  <w:marRight w:val="0"/>
                  <w:marTop w:val="0"/>
                  <w:marBottom w:val="0"/>
                  <w:divBdr>
                    <w:top w:val="none" w:sz="0" w:space="0" w:color="auto"/>
                    <w:left w:val="none" w:sz="0" w:space="0" w:color="auto"/>
                    <w:bottom w:val="none" w:sz="0" w:space="0" w:color="auto"/>
                    <w:right w:val="none" w:sz="0" w:space="0" w:color="auto"/>
                  </w:divBdr>
                  <w:divsChild>
                    <w:div w:id="545721850">
                      <w:marLeft w:val="0"/>
                      <w:marRight w:val="5472"/>
                      <w:marTop w:val="0"/>
                      <w:marBottom w:val="0"/>
                      <w:divBdr>
                        <w:top w:val="none" w:sz="0" w:space="0" w:color="auto"/>
                        <w:left w:val="none" w:sz="0" w:space="0" w:color="auto"/>
                        <w:bottom w:val="none" w:sz="0" w:space="0" w:color="auto"/>
                        <w:right w:val="none" w:sz="0" w:space="0" w:color="auto"/>
                      </w:divBdr>
                      <w:divsChild>
                        <w:div w:id="1841384721">
                          <w:marLeft w:val="0"/>
                          <w:marRight w:val="0"/>
                          <w:marTop w:val="0"/>
                          <w:marBottom w:val="0"/>
                          <w:divBdr>
                            <w:top w:val="none" w:sz="0" w:space="0" w:color="auto"/>
                            <w:left w:val="none" w:sz="0" w:space="0" w:color="auto"/>
                            <w:bottom w:val="none" w:sz="0" w:space="0" w:color="auto"/>
                            <w:right w:val="none" w:sz="0" w:space="0" w:color="auto"/>
                          </w:divBdr>
                        </w:div>
                        <w:div w:id="446461892">
                          <w:marLeft w:val="0"/>
                          <w:marRight w:val="0"/>
                          <w:marTop w:val="0"/>
                          <w:marBottom w:val="0"/>
                          <w:divBdr>
                            <w:top w:val="none" w:sz="0" w:space="0" w:color="auto"/>
                            <w:left w:val="none" w:sz="0" w:space="0" w:color="auto"/>
                            <w:bottom w:val="none" w:sz="0" w:space="0" w:color="auto"/>
                            <w:right w:val="none" w:sz="0" w:space="0" w:color="auto"/>
                          </w:divBdr>
                          <w:divsChild>
                            <w:div w:id="94638862">
                              <w:marLeft w:val="0"/>
                              <w:marRight w:val="0"/>
                              <w:marTop w:val="0"/>
                              <w:marBottom w:val="0"/>
                              <w:divBdr>
                                <w:top w:val="none" w:sz="0" w:space="0" w:color="auto"/>
                                <w:left w:val="none" w:sz="0" w:space="0" w:color="auto"/>
                                <w:bottom w:val="none" w:sz="0" w:space="0" w:color="auto"/>
                                <w:right w:val="none" w:sz="0" w:space="0" w:color="auto"/>
                              </w:divBdr>
                            </w:div>
                          </w:divsChild>
                        </w:div>
                        <w:div w:id="1405226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439184">
      <w:bodyDiv w:val="1"/>
      <w:marLeft w:val="0"/>
      <w:marRight w:val="0"/>
      <w:marTop w:val="0"/>
      <w:marBottom w:val="0"/>
      <w:divBdr>
        <w:top w:val="none" w:sz="0" w:space="0" w:color="auto"/>
        <w:left w:val="none" w:sz="0" w:space="0" w:color="auto"/>
        <w:bottom w:val="none" w:sz="0" w:space="0" w:color="auto"/>
        <w:right w:val="none" w:sz="0" w:space="0" w:color="auto"/>
      </w:divBdr>
      <w:divsChild>
        <w:div w:id="375547266">
          <w:marLeft w:val="0"/>
          <w:marRight w:val="0"/>
          <w:marTop w:val="0"/>
          <w:marBottom w:val="0"/>
          <w:divBdr>
            <w:top w:val="none" w:sz="0" w:space="0" w:color="auto"/>
            <w:left w:val="none" w:sz="0" w:space="0" w:color="auto"/>
            <w:bottom w:val="none" w:sz="0" w:space="0" w:color="auto"/>
            <w:right w:val="none" w:sz="0" w:space="0" w:color="auto"/>
          </w:divBdr>
          <w:divsChild>
            <w:div w:id="1166938854">
              <w:marLeft w:val="0"/>
              <w:marRight w:val="0"/>
              <w:marTop w:val="886"/>
              <w:marBottom w:val="0"/>
              <w:divBdr>
                <w:top w:val="none" w:sz="0" w:space="0" w:color="auto"/>
                <w:left w:val="none" w:sz="0" w:space="0" w:color="auto"/>
                <w:bottom w:val="none" w:sz="0" w:space="0" w:color="auto"/>
                <w:right w:val="none" w:sz="0" w:space="0" w:color="auto"/>
              </w:divBdr>
              <w:divsChild>
                <w:div w:id="219288993">
                  <w:marLeft w:val="0"/>
                  <w:marRight w:val="0"/>
                  <w:marTop w:val="0"/>
                  <w:marBottom w:val="0"/>
                  <w:divBdr>
                    <w:top w:val="none" w:sz="0" w:space="0" w:color="auto"/>
                    <w:left w:val="none" w:sz="0" w:space="0" w:color="auto"/>
                    <w:bottom w:val="none" w:sz="0" w:space="0" w:color="auto"/>
                    <w:right w:val="none" w:sz="0" w:space="0" w:color="auto"/>
                  </w:divBdr>
                  <w:divsChild>
                    <w:div w:id="210921614">
                      <w:marLeft w:val="0"/>
                      <w:marRight w:val="0"/>
                      <w:marTop w:val="0"/>
                      <w:marBottom w:val="0"/>
                      <w:divBdr>
                        <w:top w:val="none" w:sz="0" w:space="0" w:color="auto"/>
                        <w:left w:val="none" w:sz="0" w:space="0" w:color="auto"/>
                        <w:bottom w:val="none" w:sz="0" w:space="0" w:color="auto"/>
                        <w:right w:val="none" w:sz="0" w:space="0" w:color="auto"/>
                      </w:divBdr>
                    </w:div>
                    <w:div w:id="611934739">
                      <w:marLeft w:val="0"/>
                      <w:marRight w:val="0"/>
                      <w:marTop w:val="0"/>
                      <w:marBottom w:val="0"/>
                      <w:divBdr>
                        <w:top w:val="none" w:sz="0" w:space="0" w:color="auto"/>
                        <w:left w:val="none" w:sz="0" w:space="0" w:color="auto"/>
                        <w:bottom w:val="none" w:sz="0" w:space="0" w:color="auto"/>
                        <w:right w:val="none" w:sz="0" w:space="0" w:color="auto"/>
                      </w:divBdr>
                    </w:div>
                    <w:div w:id="372850747">
                      <w:marLeft w:val="0"/>
                      <w:marRight w:val="0"/>
                      <w:marTop w:val="0"/>
                      <w:marBottom w:val="0"/>
                      <w:divBdr>
                        <w:top w:val="none" w:sz="0" w:space="0" w:color="auto"/>
                        <w:left w:val="none" w:sz="0" w:space="0" w:color="auto"/>
                        <w:bottom w:val="none" w:sz="0" w:space="0" w:color="auto"/>
                        <w:right w:val="none" w:sz="0" w:space="0" w:color="auto"/>
                      </w:divBdr>
                    </w:div>
                    <w:div w:id="782461351">
                      <w:marLeft w:val="0"/>
                      <w:marRight w:val="0"/>
                      <w:marTop w:val="0"/>
                      <w:marBottom w:val="0"/>
                      <w:divBdr>
                        <w:top w:val="none" w:sz="0" w:space="0" w:color="auto"/>
                        <w:left w:val="none" w:sz="0" w:space="0" w:color="auto"/>
                        <w:bottom w:val="none" w:sz="0" w:space="0" w:color="auto"/>
                        <w:right w:val="none" w:sz="0" w:space="0" w:color="auto"/>
                      </w:divBdr>
                    </w:div>
                    <w:div w:id="1196887934">
                      <w:marLeft w:val="0"/>
                      <w:marRight w:val="0"/>
                      <w:marTop w:val="0"/>
                      <w:marBottom w:val="0"/>
                      <w:divBdr>
                        <w:top w:val="none" w:sz="0" w:space="0" w:color="auto"/>
                        <w:left w:val="none" w:sz="0" w:space="0" w:color="auto"/>
                        <w:bottom w:val="none" w:sz="0" w:space="0" w:color="auto"/>
                        <w:right w:val="none" w:sz="0" w:space="0" w:color="auto"/>
                      </w:divBdr>
                    </w:div>
                    <w:div w:id="1713453618">
                      <w:marLeft w:val="0"/>
                      <w:marRight w:val="0"/>
                      <w:marTop w:val="0"/>
                      <w:marBottom w:val="0"/>
                      <w:divBdr>
                        <w:top w:val="none" w:sz="0" w:space="0" w:color="auto"/>
                        <w:left w:val="none" w:sz="0" w:space="0" w:color="auto"/>
                        <w:bottom w:val="none" w:sz="0" w:space="0" w:color="auto"/>
                        <w:right w:val="none" w:sz="0" w:space="0" w:color="auto"/>
                      </w:divBdr>
                    </w:div>
                    <w:div w:id="648749632">
                      <w:marLeft w:val="0"/>
                      <w:marRight w:val="0"/>
                      <w:marTop w:val="0"/>
                      <w:marBottom w:val="0"/>
                      <w:divBdr>
                        <w:top w:val="none" w:sz="0" w:space="0" w:color="auto"/>
                        <w:left w:val="none" w:sz="0" w:space="0" w:color="auto"/>
                        <w:bottom w:val="none" w:sz="0" w:space="0" w:color="auto"/>
                        <w:right w:val="none" w:sz="0" w:space="0" w:color="auto"/>
                      </w:divBdr>
                    </w:div>
                    <w:div w:id="234095198">
                      <w:marLeft w:val="0"/>
                      <w:marRight w:val="0"/>
                      <w:marTop w:val="0"/>
                      <w:marBottom w:val="0"/>
                      <w:divBdr>
                        <w:top w:val="none" w:sz="0" w:space="0" w:color="auto"/>
                        <w:left w:val="none" w:sz="0" w:space="0" w:color="auto"/>
                        <w:bottom w:val="none" w:sz="0" w:space="0" w:color="auto"/>
                        <w:right w:val="none" w:sz="0" w:space="0" w:color="auto"/>
                      </w:divBdr>
                    </w:div>
                    <w:div w:id="1432776350">
                      <w:marLeft w:val="0"/>
                      <w:marRight w:val="0"/>
                      <w:marTop w:val="0"/>
                      <w:marBottom w:val="0"/>
                      <w:divBdr>
                        <w:top w:val="none" w:sz="0" w:space="0" w:color="auto"/>
                        <w:left w:val="none" w:sz="0" w:space="0" w:color="auto"/>
                        <w:bottom w:val="none" w:sz="0" w:space="0" w:color="auto"/>
                        <w:right w:val="none" w:sz="0" w:space="0" w:color="auto"/>
                      </w:divBdr>
                    </w:div>
                    <w:div w:id="1385566270">
                      <w:marLeft w:val="0"/>
                      <w:marRight w:val="0"/>
                      <w:marTop w:val="0"/>
                      <w:marBottom w:val="0"/>
                      <w:divBdr>
                        <w:top w:val="none" w:sz="0" w:space="0" w:color="auto"/>
                        <w:left w:val="none" w:sz="0" w:space="0" w:color="auto"/>
                        <w:bottom w:val="none" w:sz="0" w:space="0" w:color="auto"/>
                        <w:right w:val="none" w:sz="0" w:space="0" w:color="auto"/>
                      </w:divBdr>
                    </w:div>
                    <w:div w:id="442573779">
                      <w:marLeft w:val="0"/>
                      <w:marRight w:val="0"/>
                      <w:marTop w:val="0"/>
                      <w:marBottom w:val="0"/>
                      <w:divBdr>
                        <w:top w:val="none" w:sz="0" w:space="0" w:color="auto"/>
                        <w:left w:val="none" w:sz="0" w:space="0" w:color="auto"/>
                        <w:bottom w:val="none" w:sz="0" w:space="0" w:color="auto"/>
                        <w:right w:val="none" w:sz="0" w:space="0" w:color="auto"/>
                      </w:divBdr>
                    </w:div>
                    <w:div w:id="1574389708">
                      <w:marLeft w:val="0"/>
                      <w:marRight w:val="0"/>
                      <w:marTop w:val="0"/>
                      <w:marBottom w:val="0"/>
                      <w:divBdr>
                        <w:top w:val="none" w:sz="0" w:space="0" w:color="auto"/>
                        <w:left w:val="none" w:sz="0" w:space="0" w:color="auto"/>
                        <w:bottom w:val="none" w:sz="0" w:space="0" w:color="auto"/>
                        <w:right w:val="none" w:sz="0" w:space="0" w:color="auto"/>
                      </w:divBdr>
                    </w:div>
                    <w:div w:id="97482783">
                      <w:marLeft w:val="0"/>
                      <w:marRight w:val="0"/>
                      <w:marTop w:val="0"/>
                      <w:marBottom w:val="0"/>
                      <w:divBdr>
                        <w:top w:val="none" w:sz="0" w:space="0" w:color="auto"/>
                        <w:left w:val="none" w:sz="0" w:space="0" w:color="auto"/>
                        <w:bottom w:val="none" w:sz="0" w:space="0" w:color="auto"/>
                        <w:right w:val="none" w:sz="0" w:space="0" w:color="auto"/>
                      </w:divBdr>
                    </w:div>
                    <w:div w:id="1675372886">
                      <w:marLeft w:val="0"/>
                      <w:marRight w:val="0"/>
                      <w:marTop w:val="0"/>
                      <w:marBottom w:val="0"/>
                      <w:divBdr>
                        <w:top w:val="none" w:sz="0" w:space="0" w:color="auto"/>
                        <w:left w:val="none" w:sz="0" w:space="0" w:color="auto"/>
                        <w:bottom w:val="none" w:sz="0" w:space="0" w:color="auto"/>
                        <w:right w:val="none" w:sz="0" w:space="0" w:color="auto"/>
                      </w:divBdr>
                    </w:div>
                    <w:div w:id="1366366620">
                      <w:marLeft w:val="0"/>
                      <w:marRight w:val="0"/>
                      <w:marTop w:val="0"/>
                      <w:marBottom w:val="0"/>
                      <w:divBdr>
                        <w:top w:val="none" w:sz="0" w:space="0" w:color="auto"/>
                        <w:left w:val="none" w:sz="0" w:space="0" w:color="auto"/>
                        <w:bottom w:val="none" w:sz="0" w:space="0" w:color="auto"/>
                        <w:right w:val="none" w:sz="0" w:space="0" w:color="auto"/>
                      </w:divBdr>
                    </w:div>
                    <w:div w:id="270206988">
                      <w:marLeft w:val="0"/>
                      <w:marRight w:val="0"/>
                      <w:marTop w:val="0"/>
                      <w:marBottom w:val="0"/>
                      <w:divBdr>
                        <w:top w:val="none" w:sz="0" w:space="0" w:color="auto"/>
                        <w:left w:val="none" w:sz="0" w:space="0" w:color="auto"/>
                        <w:bottom w:val="none" w:sz="0" w:space="0" w:color="auto"/>
                        <w:right w:val="none" w:sz="0" w:space="0" w:color="auto"/>
                      </w:divBdr>
                    </w:div>
                    <w:div w:id="960190135">
                      <w:marLeft w:val="0"/>
                      <w:marRight w:val="0"/>
                      <w:marTop w:val="0"/>
                      <w:marBottom w:val="0"/>
                      <w:divBdr>
                        <w:top w:val="none" w:sz="0" w:space="0" w:color="auto"/>
                        <w:left w:val="none" w:sz="0" w:space="0" w:color="auto"/>
                        <w:bottom w:val="none" w:sz="0" w:space="0" w:color="auto"/>
                        <w:right w:val="none" w:sz="0" w:space="0" w:color="auto"/>
                      </w:divBdr>
                    </w:div>
                    <w:div w:id="1368793512">
                      <w:marLeft w:val="0"/>
                      <w:marRight w:val="0"/>
                      <w:marTop w:val="0"/>
                      <w:marBottom w:val="0"/>
                      <w:divBdr>
                        <w:top w:val="none" w:sz="0" w:space="0" w:color="auto"/>
                        <w:left w:val="none" w:sz="0" w:space="0" w:color="auto"/>
                        <w:bottom w:val="none" w:sz="0" w:space="0" w:color="auto"/>
                        <w:right w:val="none" w:sz="0" w:space="0" w:color="auto"/>
                      </w:divBdr>
                    </w:div>
                    <w:div w:id="1266114588">
                      <w:marLeft w:val="0"/>
                      <w:marRight w:val="0"/>
                      <w:marTop w:val="0"/>
                      <w:marBottom w:val="0"/>
                      <w:divBdr>
                        <w:top w:val="none" w:sz="0" w:space="0" w:color="auto"/>
                        <w:left w:val="none" w:sz="0" w:space="0" w:color="auto"/>
                        <w:bottom w:val="none" w:sz="0" w:space="0" w:color="auto"/>
                        <w:right w:val="none" w:sz="0" w:space="0" w:color="auto"/>
                      </w:divBdr>
                    </w:div>
                    <w:div w:id="929041088">
                      <w:marLeft w:val="0"/>
                      <w:marRight w:val="0"/>
                      <w:marTop w:val="0"/>
                      <w:marBottom w:val="0"/>
                      <w:divBdr>
                        <w:top w:val="none" w:sz="0" w:space="0" w:color="auto"/>
                        <w:left w:val="none" w:sz="0" w:space="0" w:color="auto"/>
                        <w:bottom w:val="none" w:sz="0" w:space="0" w:color="auto"/>
                        <w:right w:val="none" w:sz="0" w:space="0" w:color="auto"/>
                      </w:divBdr>
                    </w:div>
                    <w:div w:id="2081245133">
                      <w:marLeft w:val="0"/>
                      <w:marRight w:val="0"/>
                      <w:marTop w:val="0"/>
                      <w:marBottom w:val="0"/>
                      <w:divBdr>
                        <w:top w:val="none" w:sz="0" w:space="0" w:color="auto"/>
                        <w:left w:val="none" w:sz="0" w:space="0" w:color="auto"/>
                        <w:bottom w:val="none" w:sz="0" w:space="0" w:color="auto"/>
                        <w:right w:val="none" w:sz="0" w:space="0" w:color="auto"/>
                      </w:divBdr>
                    </w:div>
                    <w:div w:id="310640693">
                      <w:marLeft w:val="0"/>
                      <w:marRight w:val="0"/>
                      <w:marTop w:val="0"/>
                      <w:marBottom w:val="0"/>
                      <w:divBdr>
                        <w:top w:val="none" w:sz="0" w:space="0" w:color="auto"/>
                        <w:left w:val="none" w:sz="0" w:space="0" w:color="auto"/>
                        <w:bottom w:val="none" w:sz="0" w:space="0" w:color="auto"/>
                        <w:right w:val="none" w:sz="0" w:space="0" w:color="auto"/>
                      </w:divBdr>
                    </w:div>
                    <w:div w:id="18826136">
                      <w:marLeft w:val="0"/>
                      <w:marRight w:val="0"/>
                      <w:marTop w:val="0"/>
                      <w:marBottom w:val="0"/>
                      <w:divBdr>
                        <w:top w:val="none" w:sz="0" w:space="0" w:color="auto"/>
                        <w:left w:val="none" w:sz="0" w:space="0" w:color="auto"/>
                        <w:bottom w:val="none" w:sz="0" w:space="0" w:color="auto"/>
                        <w:right w:val="none" w:sz="0" w:space="0" w:color="auto"/>
                      </w:divBdr>
                    </w:div>
                    <w:div w:id="1227954034">
                      <w:marLeft w:val="0"/>
                      <w:marRight w:val="0"/>
                      <w:marTop w:val="0"/>
                      <w:marBottom w:val="0"/>
                      <w:divBdr>
                        <w:top w:val="none" w:sz="0" w:space="0" w:color="auto"/>
                        <w:left w:val="none" w:sz="0" w:space="0" w:color="auto"/>
                        <w:bottom w:val="none" w:sz="0" w:space="0" w:color="auto"/>
                        <w:right w:val="none" w:sz="0" w:space="0" w:color="auto"/>
                      </w:divBdr>
                    </w:div>
                    <w:div w:id="1883130326">
                      <w:marLeft w:val="0"/>
                      <w:marRight w:val="0"/>
                      <w:marTop w:val="0"/>
                      <w:marBottom w:val="0"/>
                      <w:divBdr>
                        <w:top w:val="none" w:sz="0" w:space="0" w:color="auto"/>
                        <w:left w:val="none" w:sz="0" w:space="0" w:color="auto"/>
                        <w:bottom w:val="none" w:sz="0" w:space="0" w:color="auto"/>
                        <w:right w:val="none" w:sz="0" w:space="0" w:color="auto"/>
                      </w:divBdr>
                    </w:div>
                    <w:div w:id="978806550">
                      <w:marLeft w:val="0"/>
                      <w:marRight w:val="0"/>
                      <w:marTop w:val="0"/>
                      <w:marBottom w:val="0"/>
                      <w:divBdr>
                        <w:top w:val="none" w:sz="0" w:space="0" w:color="auto"/>
                        <w:left w:val="none" w:sz="0" w:space="0" w:color="auto"/>
                        <w:bottom w:val="none" w:sz="0" w:space="0" w:color="auto"/>
                        <w:right w:val="none" w:sz="0" w:space="0" w:color="auto"/>
                      </w:divBdr>
                    </w:div>
                    <w:div w:id="1348217621">
                      <w:marLeft w:val="0"/>
                      <w:marRight w:val="0"/>
                      <w:marTop w:val="0"/>
                      <w:marBottom w:val="0"/>
                      <w:divBdr>
                        <w:top w:val="none" w:sz="0" w:space="0" w:color="auto"/>
                        <w:left w:val="none" w:sz="0" w:space="0" w:color="auto"/>
                        <w:bottom w:val="none" w:sz="0" w:space="0" w:color="auto"/>
                        <w:right w:val="none" w:sz="0" w:space="0" w:color="auto"/>
                      </w:divBdr>
                    </w:div>
                    <w:div w:id="1482886040">
                      <w:marLeft w:val="0"/>
                      <w:marRight w:val="0"/>
                      <w:marTop w:val="0"/>
                      <w:marBottom w:val="0"/>
                      <w:divBdr>
                        <w:top w:val="none" w:sz="0" w:space="0" w:color="auto"/>
                        <w:left w:val="none" w:sz="0" w:space="0" w:color="auto"/>
                        <w:bottom w:val="none" w:sz="0" w:space="0" w:color="auto"/>
                        <w:right w:val="none" w:sz="0" w:space="0" w:color="auto"/>
                      </w:divBdr>
                    </w:div>
                    <w:div w:id="1625694803">
                      <w:marLeft w:val="0"/>
                      <w:marRight w:val="0"/>
                      <w:marTop w:val="0"/>
                      <w:marBottom w:val="0"/>
                      <w:divBdr>
                        <w:top w:val="none" w:sz="0" w:space="0" w:color="auto"/>
                        <w:left w:val="none" w:sz="0" w:space="0" w:color="auto"/>
                        <w:bottom w:val="none" w:sz="0" w:space="0" w:color="auto"/>
                        <w:right w:val="none" w:sz="0" w:space="0" w:color="auto"/>
                      </w:divBdr>
                    </w:div>
                    <w:div w:id="1495490446">
                      <w:marLeft w:val="0"/>
                      <w:marRight w:val="0"/>
                      <w:marTop w:val="0"/>
                      <w:marBottom w:val="0"/>
                      <w:divBdr>
                        <w:top w:val="none" w:sz="0" w:space="0" w:color="auto"/>
                        <w:left w:val="none" w:sz="0" w:space="0" w:color="auto"/>
                        <w:bottom w:val="none" w:sz="0" w:space="0" w:color="auto"/>
                        <w:right w:val="none" w:sz="0" w:space="0" w:color="auto"/>
                      </w:divBdr>
                    </w:div>
                    <w:div w:id="1716275000">
                      <w:marLeft w:val="0"/>
                      <w:marRight w:val="0"/>
                      <w:marTop w:val="0"/>
                      <w:marBottom w:val="0"/>
                      <w:divBdr>
                        <w:top w:val="none" w:sz="0" w:space="0" w:color="auto"/>
                        <w:left w:val="none" w:sz="0" w:space="0" w:color="auto"/>
                        <w:bottom w:val="none" w:sz="0" w:space="0" w:color="auto"/>
                        <w:right w:val="none" w:sz="0" w:space="0" w:color="auto"/>
                      </w:divBdr>
                    </w:div>
                    <w:div w:id="1270628634">
                      <w:marLeft w:val="0"/>
                      <w:marRight w:val="0"/>
                      <w:marTop w:val="0"/>
                      <w:marBottom w:val="0"/>
                      <w:divBdr>
                        <w:top w:val="none" w:sz="0" w:space="0" w:color="auto"/>
                        <w:left w:val="none" w:sz="0" w:space="0" w:color="auto"/>
                        <w:bottom w:val="none" w:sz="0" w:space="0" w:color="auto"/>
                        <w:right w:val="none" w:sz="0" w:space="0" w:color="auto"/>
                      </w:divBdr>
                    </w:div>
                    <w:div w:id="786394218">
                      <w:marLeft w:val="0"/>
                      <w:marRight w:val="0"/>
                      <w:marTop w:val="0"/>
                      <w:marBottom w:val="0"/>
                      <w:divBdr>
                        <w:top w:val="none" w:sz="0" w:space="0" w:color="auto"/>
                        <w:left w:val="none" w:sz="0" w:space="0" w:color="auto"/>
                        <w:bottom w:val="none" w:sz="0" w:space="0" w:color="auto"/>
                        <w:right w:val="none" w:sz="0" w:space="0" w:color="auto"/>
                      </w:divBdr>
                    </w:div>
                    <w:div w:id="1261839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2840653">
      <w:marLeft w:val="111"/>
      <w:marRight w:val="0"/>
      <w:marTop w:val="111"/>
      <w:marBottom w:val="0"/>
      <w:divBdr>
        <w:top w:val="none" w:sz="0" w:space="0" w:color="auto"/>
        <w:left w:val="none" w:sz="0" w:space="0" w:color="auto"/>
        <w:bottom w:val="none" w:sz="0" w:space="0" w:color="auto"/>
        <w:right w:val="none" w:sz="0" w:space="0" w:color="auto"/>
      </w:divBdr>
      <w:divsChild>
        <w:div w:id="1339845425">
          <w:marLeft w:val="0"/>
          <w:marRight w:val="0"/>
          <w:marTop w:val="0"/>
          <w:marBottom w:val="0"/>
          <w:divBdr>
            <w:top w:val="none" w:sz="0" w:space="0" w:color="auto"/>
            <w:left w:val="none" w:sz="0" w:space="0" w:color="auto"/>
            <w:bottom w:val="none" w:sz="0" w:space="0" w:color="auto"/>
            <w:right w:val="none" w:sz="0" w:space="0" w:color="auto"/>
          </w:divBdr>
          <w:divsChild>
            <w:div w:id="709693553">
              <w:marLeft w:val="0"/>
              <w:marRight w:val="0"/>
              <w:marTop w:val="0"/>
              <w:marBottom w:val="0"/>
              <w:divBdr>
                <w:top w:val="none" w:sz="0" w:space="0" w:color="auto"/>
                <w:left w:val="none" w:sz="0" w:space="0" w:color="auto"/>
                <w:bottom w:val="none" w:sz="0" w:space="0" w:color="auto"/>
                <w:right w:val="none" w:sz="0" w:space="0" w:color="auto"/>
              </w:divBdr>
              <w:divsChild>
                <w:div w:id="2007783721">
                  <w:marLeft w:val="0"/>
                  <w:marRight w:val="0"/>
                  <w:marTop w:val="0"/>
                  <w:marBottom w:val="0"/>
                  <w:divBdr>
                    <w:top w:val="none" w:sz="0" w:space="0" w:color="auto"/>
                    <w:left w:val="none" w:sz="0" w:space="0" w:color="auto"/>
                    <w:bottom w:val="none" w:sz="0" w:space="0" w:color="auto"/>
                    <w:right w:val="none" w:sz="0" w:space="0" w:color="auto"/>
                  </w:divBdr>
                  <w:divsChild>
                    <w:div w:id="1716343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3081450">
      <w:marLeft w:val="111"/>
      <w:marRight w:val="0"/>
      <w:marTop w:val="111"/>
      <w:marBottom w:val="0"/>
      <w:divBdr>
        <w:top w:val="none" w:sz="0" w:space="0" w:color="auto"/>
        <w:left w:val="none" w:sz="0" w:space="0" w:color="auto"/>
        <w:bottom w:val="none" w:sz="0" w:space="0" w:color="auto"/>
        <w:right w:val="none" w:sz="0" w:space="0" w:color="auto"/>
      </w:divBdr>
      <w:divsChild>
        <w:div w:id="1655834507">
          <w:marLeft w:val="0"/>
          <w:marRight w:val="0"/>
          <w:marTop w:val="0"/>
          <w:marBottom w:val="0"/>
          <w:divBdr>
            <w:top w:val="none" w:sz="0" w:space="0" w:color="auto"/>
            <w:left w:val="none" w:sz="0" w:space="0" w:color="auto"/>
            <w:bottom w:val="none" w:sz="0" w:space="0" w:color="auto"/>
            <w:right w:val="none" w:sz="0" w:space="0" w:color="auto"/>
          </w:divBdr>
          <w:divsChild>
            <w:div w:id="1454514317">
              <w:marLeft w:val="0"/>
              <w:marRight w:val="0"/>
              <w:marTop w:val="0"/>
              <w:marBottom w:val="0"/>
              <w:divBdr>
                <w:top w:val="none" w:sz="0" w:space="0" w:color="auto"/>
                <w:left w:val="none" w:sz="0" w:space="0" w:color="auto"/>
                <w:bottom w:val="none" w:sz="0" w:space="0" w:color="auto"/>
                <w:right w:val="none" w:sz="0" w:space="0" w:color="auto"/>
              </w:divBdr>
              <w:divsChild>
                <w:div w:id="1507788349">
                  <w:marLeft w:val="0"/>
                  <w:marRight w:val="0"/>
                  <w:marTop w:val="0"/>
                  <w:marBottom w:val="0"/>
                  <w:divBdr>
                    <w:top w:val="none" w:sz="0" w:space="0" w:color="auto"/>
                    <w:left w:val="none" w:sz="0" w:space="0" w:color="auto"/>
                    <w:bottom w:val="none" w:sz="0" w:space="0" w:color="auto"/>
                    <w:right w:val="none" w:sz="0" w:space="0" w:color="auto"/>
                  </w:divBdr>
                  <w:divsChild>
                    <w:div w:id="969748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7272647">
      <w:marLeft w:val="111"/>
      <w:marRight w:val="0"/>
      <w:marTop w:val="111"/>
      <w:marBottom w:val="0"/>
      <w:divBdr>
        <w:top w:val="none" w:sz="0" w:space="0" w:color="auto"/>
        <w:left w:val="none" w:sz="0" w:space="0" w:color="auto"/>
        <w:bottom w:val="none" w:sz="0" w:space="0" w:color="auto"/>
        <w:right w:val="none" w:sz="0" w:space="0" w:color="auto"/>
      </w:divBdr>
      <w:divsChild>
        <w:div w:id="1699354108">
          <w:marLeft w:val="0"/>
          <w:marRight w:val="0"/>
          <w:marTop w:val="0"/>
          <w:marBottom w:val="0"/>
          <w:divBdr>
            <w:top w:val="none" w:sz="0" w:space="0" w:color="auto"/>
            <w:left w:val="none" w:sz="0" w:space="0" w:color="auto"/>
            <w:bottom w:val="none" w:sz="0" w:space="0" w:color="auto"/>
            <w:right w:val="none" w:sz="0" w:space="0" w:color="auto"/>
          </w:divBdr>
          <w:divsChild>
            <w:div w:id="993992285">
              <w:marLeft w:val="0"/>
              <w:marRight w:val="0"/>
              <w:marTop w:val="0"/>
              <w:marBottom w:val="0"/>
              <w:divBdr>
                <w:top w:val="none" w:sz="0" w:space="0" w:color="auto"/>
                <w:left w:val="none" w:sz="0" w:space="0" w:color="auto"/>
                <w:bottom w:val="none" w:sz="0" w:space="0" w:color="auto"/>
                <w:right w:val="none" w:sz="0" w:space="0" w:color="auto"/>
              </w:divBdr>
              <w:divsChild>
                <w:div w:id="2118282309">
                  <w:marLeft w:val="0"/>
                  <w:marRight w:val="0"/>
                  <w:marTop w:val="0"/>
                  <w:marBottom w:val="0"/>
                  <w:divBdr>
                    <w:top w:val="none" w:sz="0" w:space="0" w:color="auto"/>
                    <w:left w:val="none" w:sz="0" w:space="0" w:color="auto"/>
                    <w:bottom w:val="none" w:sz="0" w:space="0" w:color="auto"/>
                    <w:right w:val="none" w:sz="0" w:space="0" w:color="auto"/>
                  </w:divBdr>
                  <w:divsChild>
                    <w:div w:id="1616712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733003">
      <w:marLeft w:val="0"/>
      <w:marRight w:val="0"/>
      <w:marTop w:val="0"/>
      <w:marBottom w:val="0"/>
      <w:divBdr>
        <w:top w:val="none" w:sz="0" w:space="0" w:color="auto"/>
        <w:left w:val="none" w:sz="0" w:space="0" w:color="auto"/>
        <w:bottom w:val="none" w:sz="0" w:space="0" w:color="auto"/>
        <w:right w:val="none" w:sz="0" w:space="0" w:color="auto"/>
      </w:divBdr>
      <w:divsChild>
        <w:div w:id="1640302925">
          <w:marLeft w:val="0"/>
          <w:marRight w:val="0"/>
          <w:marTop w:val="0"/>
          <w:marBottom w:val="0"/>
          <w:divBdr>
            <w:top w:val="none" w:sz="0" w:space="0" w:color="auto"/>
            <w:left w:val="none" w:sz="0" w:space="0" w:color="auto"/>
            <w:bottom w:val="none" w:sz="0" w:space="0" w:color="auto"/>
            <w:right w:val="none" w:sz="0" w:space="0" w:color="auto"/>
          </w:divBdr>
          <w:divsChild>
            <w:div w:id="1416391807">
              <w:marLeft w:val="0"/>
              <w:marRight w:val="0"/>
              <w:marTop w:val="0"/>
              <w:marBottom w:val="0"/>
              <w:divBdr>
                <w:top w:val="none" w:sz="0" w:space="0" w:color="auto"/>
                <w:left w:val="none" w:sz="0" w:space="0" w:color="auto"/>
                <w:bottom w:val="none" w:sz="0" w:space="0" w:color="auto"/>
                <w:right w:val="none" w:sz="0" w:space="0" w:color="auto"/>
              </w:divBdr>
              <w:divsChild>
                <w:div w:id="1650554727">
                  <w:marLeft w:val="0"/>
                  <w:marRight w:val="0"/>
                  <w:marTop w:val="0"/>
                  <w:marBottom w:val="0"/>
                  <w:divBdr>
                    <w:top w:val="single" w:sz="8" w:space="0" w:color="D0D0D0"/>
                    <w:left w:val="single" w:sz="8" w:space="0" w:color="D0D0D0"/>
                    <w:bottom w:val="single" w:sz="8" w:space="0" w:color="D0D0D0"/>
                    <w:right w:val="single" w:sz="8" w:space="0" w:color="D0D0D0"/>
                  </w:divBdr>
                  <w:divsChild>
                    <w:div w:id="373577416">
                      <w:marLeft w:val="0"/>
                      <w:marRight w:val="0"/>
                      <w:marTop w:val="0"/>
                      <w:marBottom w:val="0"/>
                      <w:divBdr>
                        <w:top w:val="none" w:sz="0" w:space="0" w:color="auto"/>
                        <w:left w:val="none" w:sz="0" w:space="0" w:color="auto"/>
                        <w:bottom w:val="none" w:sz="0" w:space="0" w:color="auto"/>
                        <w:right w:val="none" w:sz="0" w:space="0" w:color="auto"/>
                      </w:divBdr>
                    </w:div>
                    <w:div w:id="515459362">
                      <w:marLeft w:val="0"/>
                      <w:marRight w:val="0"/>
                      <w:marTop w:val="0"/>
                      <w:marBottom w:val="0"/>
                      <w:divBdr>
                        <w:top w:val="none" w:sz="0" w:space="0" w:color="auto"/>
                        <w:left w:val="none" w:sz="0" w:space="0" w:color="auto"/>
                        <w:bottom w:val="none" w:sz="0" w:space="0" w:color="auto"/>
                        <w:right w:val="none" w:sz="0" w:space="0" w:color="auto"/>
                      </w:divBdr>
                      <w:divsChild>
                        <w:div w:id="923685754">
                          <w:marLeft w:val="0"/>
                          <w:marRight w:val="0"/>
                          <w:marTop w:val="0"/>
                          <w:marBottom w:val="0"/>
                          <w:divBdr>
                            <w:top w:val="none" w:sz="0" w:space="0" w:color="auto"/>
                            <w:left w:val="none" w:sz="0" w:space="0" w:color="auto"/>
                            <w:bottom w:val="none" w:sz="0" w:space="0" w:color="auto"/>
                            <w:right w:val="none" w:sz="0" w:space="0" w:color="auto"/>
                          </w:divBdr>
                          <w:divsChild>
                            <w:div w:id="1352537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0577035">
                      <w:marLeft w:val="0"/>
                      <w:marRight w:val="0"/>
                      <w:marTop w:val="0"/>
                      <w:marBottom w:val="0"/>
                      <w:divBdr>
                        <w:top w:val="none" w:sz="0" w:space="0" w:color="auto"/>
                        <w:left w:val="none" w:sz="0" w:space="0" w:color="auto"/>
                        <w:bottom w:val="none" w:sz="0" w:space="0" w:color="auto"/>
                        <w:right w:val="none" w:sz="0" w:space="0" w:color="auto"/>
                      </w:divBdr>
                      <w:divsChild>
                        <w:div w:id="1112284467">
                          <w:marLeft w:val="554"/>
                          <w:marRight w:val="0"/>
                          <w:marTop w:val="443"/>
                          <w:marBottom w:val="0"/>
                          <w:divBdr>
                            <w:top w:val="none" w:sz="0" w:space="0" w:color="auto"/>
                            <w:left w:val="none" w:sz="0" w:space="0" w:color="auto"/>
                            <w:bottom w:val="none" w:sz="0" w:space="0" w:color="auto"/>
                            <w:right w:val="none" w:sz="0" w:space="0" w:color="auto"/>
                          </w:divBdr>
                        </w:div>
                      </w:divsChild>
                    </w:div>
                  </w:divsChild>
                </w:div>
              </w:divsChild>
            </w:div>
            <w:div w:id="2088651477">
              <w:marLeft w:val="0"/>
              <w:marRight w:val="0"/>
              <w:marTop w:val="0"/>
              <w:marBottom w:val="0"/>
              <w:divBdr>
                <w:top w:val="none" w:sz="0" w:space="0" w:color="auto"/>
                <w:left w:val="none" w:sz="0" w:space="0" w:color="auto"/>
                <w:bottom w:val="none" w:sz="0" w:space="0" w:color="auto"/>
                <w:right w:val="none" w:sz="0" w:space="0" w:color="auto"/>
              </w:divBdr>
            </w:div>
            <w:div w:id="2036421152">
              <w:marLeft w:val="0"/>
              <w:marRight w:val="0"/>
              <w:marTop w:val="0"/>
              <w:marBottom w:val="0"/>
              <w:divBdr>
                <w:top w:val="none" w:sz="0" w:space="0" w:color="auto"/>
                <w:left w:val="none" w:sz="0" w:space="0" w:color="auto"/>
                <w:bottom w:val="none" w:sz="0" w:space="0" w:color="auto"/>
                <w:right w:val="none" w:sz="0" w:space="0" w:color="auto"/>
              </w:divBdr>
            </w:div>
            <w:div w:id="2057270500">
              <w:marLeft w:val="0"/>
              <w:marRight w:val="0"/>
              <w:marTop w:val="0"/>
              <w:marBottom w:val="0"/>
              <w:divBdr>
                <w:top w:val="none" w:sz="0" w:space="0" w:color="auto"/>
                <w:left w:val="none" w:sz="0" w:space="0" w:color="auto"/>
                <w:bottom w:val="none" w:sz="0" w:space="0" w:color="auto"/>
                <w:right w:val="none" w:sz="0" w:space="0" w:color="auto"/>
              </w:divBdr>
            </w:div>
            <w:div w:id="46689473">
              <w:marLeft w:val="0"/>
              <w:marRight w:val="332"/>
              <w:marTop w:val="0"/>
              <w:marBottom w:val="554"/>
              <w:divBdr>
                <w:top w:val="none" w:sz="0" w:space="0" w:color="auto"/>
                <w:left w:val="none" w:sz="0" w:space="0" w:color="auto"/>
                <w:bottom w:val="none" w:sz="0" w:space="0" w:color="auto"/>
                <w:right w:val="none" w:sz="0" w:space="0" w:color="auto"/>
              </w:divBdr>
              <w:divsChild>
                <w:div w:id="706830736">
                  <w:marLeft w:val="0"/>
                  <w:marRight w:val="0"/>
                  <w:marTop w:val="0"/>
                  <w:marBottom w:val="0"/>
                  <w:divBdr>
                    <w:top w:val="none" w:sz="0" w:space="0" w:color="auto"/>
                    <w:left w:val="none" w:sz="0" w:space="0" w:color="auto"/>
                    <w:bottom w:val="none" w:sz="0" w:space="0" w:color="auto"/>
                    <w:right w:val="none" w:sz="0" w:space="0" w:color="auto"/>
                  </w:divBdr>
                  <w:divsChild>
                    <w:div w:id="28187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891922">
              <w:marLeft w:val="0"/>
              <w:marRight w:val="0"/>
              <w:marTop w:val="0"/>
              <w:marBottom w:val="0"/>
              <w:divBdr>
                <w:top w:val="none" w:sz="0" w:space="0" w:color="auto"/>
                <w:left w:val="none" w:sz="0" w:space="0" w:color="auto"/>
                <w:bottom w:val="none" w:sz="0" w:space="0" w:color="auto"/>
                <w:right w:val="none" w:sz="0" w:space="0" w:color="auto"/>
              </w:divBdr>
            </w:div>
            <w:div w:id="338048168">
              <w:marLeft w:val="0"/>
              <w:marRight w:val="222"/>
              <w:marTop w:val="0"/>
              <w:marBottom w:val="0"/>
              <w:divBdr>
                <w:top w:val="single" w:sz="8" w:space="28" w:color="D0D0D0"/>
                <w:left w:val="single" w:sz="8" w:space="0" w:color="D0D0D0"/>
                <w:bottom w:val="single" w:sz="8" w:space="0" w:color="D0D0D0"/>
                <w:right w:val="single" w:sz="8" w:space="0" w:color="D0D0D0"/>
              </w:divBdr>
              <w:divsChild>
                <w:div w:id="436407627">
                  <w:marLeft w:val="0"/>
                  <w:marRight w:val="0"/>
                  <w:marTop w:val="0"/>
                  <w:marBottom w:val="0"/>
                  <w:divBdr>
                    <w:top w:val="none" w:sz="0" w:space="0" w:color="auto"/>
                    <w:left w:val="none" w:sz="0" w:space="0" w:color="auto"/>
                    <w:bottom w:val="none" w:sz="0" w:space="0" w:color="auto"/>
                    <w:right w:val="none" w:sz="0" w:space="0" w:color="auto"/>
                  </w:divBdr>
                  <w:divsChild>
                    <w:div w:id="1953975949">
                      <w:marLeft w:val="111"/>
                      <w:marRight w:val="0"/>
                      <w:marTop w:val="222"/>
                      <w:marBottom w:val="0"/>
                      <w:divBdr>
                        <w:top w:val="none" w:sz="0" w:space="0" w:color="auto"/>
                        <w:left w:val="none" w:sz="0" w:space="0" w:color="auto"/>
                        <w:bottom w:val="none" w:sz="0" w:space="0" w:color="auto"/>
                        <w:right w:val="none" w:sz="0" w:space="0" w:color="auto"/>
                      </w:divBdr>
                    </w:div>
                  </w:divsChild>
                </w:div>
              </w:divsChild>
            </w:div>
          </w:divsChild>
        </w:div>
      </w:divsChild>
    </w:div>
    <w:div w:id="1898079292">
      <w:marLeft w:val="0"/>
      <w:marRight w:val="0"/>
      <w:marTop w:val="0"/>
      <w:marBottom w:val="0"/>
      <w:divBdr>
        <w:top w:val="none" w:sz="0" w:space="0" w:color="auto"/>
        <w:left w:val="none" w:sz="0" w:space="0" w:color="auto"/>
        <w:bottom w:val="none" w:sz="0" w:space="0" w:color="auto"/>
        <w:right w:val="none" w:sz="0" w:space="0" w:color="auto"/>
      </w:divBdr>
      <w:divsChild>
        <w:div w:id="96566203">
          <w:marLeft w:val="0"/>
          <w:marRight w:val="0"/>
          <w:marTop w:val="0"/>
          <w:marBottom w:val="0"/>
          <w:divBdr>
            <w:top w:val="none" w:sz="0" w:space="0" w:color="auto"/>
            <w:left w:val="none" w:sz="0" w:space="0" w:color="auto"/>
            <w:bottom w:val="none" w:sz="0" w:space="0" w:color="auto"/>
            <w:right w:val="none" w:sz="0" w:space="0" w:color="auto"/>
          </w:divBdr>
          <w:divsChild>
            <w:div w:id="1136295378">
              <w:marLeft w:val="0"/>
              <w:marRight w:val="0"/>
              <w:marTop w:val="0"/>
              <w:marBottom w:val="0"/>
              <w:divBdr>
                <w:top w:val="none" w:sz="0" w:space="0" w:color="auto"/>
                <w:left w:val="none" w:sz="0" w:space="0" w:color="auto"/>
                <w:bottom w:val="none" w:sz="0" w:space="0" w:color="auto"/>
                <w:right w:val="none" w:sz="0" w:space="0" w:color="auto"/>
              </w:divBdr>
              <w:divsChild>
                <w:div w:id="392510119">
                  <w:marLeft w:val="0"/>
                  <w:marRight w:val="0"/>
                  <w:marTop w:val="0"/>
                  <w:marBottom w:val="0"/>
                  <w:divBdr>
                    <w:top w:val="none" w:sz="0" w:space="0" w:color="auto"/>
                    <w:left w:val="none" w:sz="0" w:space="0" w:color="auto"/>
                    <w:bottom w:val="none" w:sz="0" w:space="0" w:color="auto"/>
                    <w:right w:val="none" w:sz="0" w:space="0" w:color="auto"/>
                  </w:divBdr>
                  <w:divsChild>
                    <w:div w:id="274555006">
                      <w:marLeft w:val="111"/>
                      <w:marRight w:val="0"/>
                      <w:marTop w:val="0"/>
                      <w:marBottom w:val="0"/>
                      <w:divBdr>
                        <w:top w:val="none" w:sz="0" w:space="0" w:color="auto"/>
                        <w:left w:val="none" w:sz="0" w:space="0" w:color="auto"/>
                        <w:bottom w:val="none" w:sz="0" w:space="0" w:color="auto"/>
                        <w:right w:val="none" w:sz="0" w:space="0" w:color="auto"/>
                      </w:divBdr>
                    </w:div>
                    <w:div w:id="174540705">
                      <w:marLeft w:val="0"/>
                      <w:marRight w:val="0"/>
                      <w:marTop w:val="0"/>
                      <w:marBottom w:val="0"/>
                      <w:divBdr>
                        <w:top w:val="none" w:sz="0" w:space="0" w:color="auto"/>
                        <w:left w:val="none" w:sz="0" w:space="0" w:color="auto"/>
                        <w:bottom w:val="none" w:sz="0" w:space="0" w:color="auto"/>
                        <w:right w:val="none" w:sz="0" w:space="0" w:color="auto"/>
                      </w:divBdr>
                      <w:divsChild>
                        <w:div w:id="323508624">
                          <w:marLeft w:val="6425"/>
                          <w:marRight w:val="0"/>
                          <w:marTop w:val="0"/>
                          <w:marBottom w:val="0"/>
                          <w:divBdr>
                            <w:top w:val="none" w:sz="0" w:space="0" w:color="auto"/>
                            <w:left w:val="none" w:sz="0" w:space="0" w:color="auto"/>
                            <w:bottom w:val="none" w:sz="0" w:space="0" w:color="auto"/>
                            <w:right w:val="none" w:sz="0" w:space="0" w:color="auto"/>
                          </w:divBdr>
                          <w:divsChild>
                            <w:div w:id="1556742428">
                              <w:marLeft w:val="0"/>
                              <w:marRight w:val="222"/>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8894004">
      <w:marLeft w:val="111"/>
      <w:marRight w:val="0"/>
      <w:marTop w:val="111"/>
      <w:marBottom w:val="0"/>
      <w:divBdr>
        <w:top w:val="none" w:sz="0" w:space="0" w:color="auto"/>
        <w:left w:val="none" w:sz="0" w:space="0" w:color="auto"/>
        <w:bottom w:val="none" w:sz="0" w:space="0" w:color="auto"/>
        <w:right w:val="none" w:sz="0" w:space="0" w:color="auto"/>
      </w:divBdr>
      <w:divsChild>
        <w:div w:id="529420090">
          <w:marLeft w:val="0"/>
          <w:marRight w:val="0"/>
          <w:marTop w:val="0"/>
          <w:marBottom w:val="0"/>
          <w:divBdr>
            <w:top w:val="none" w:sz="0" w:space="0" w:color="auto"/>
            <w:left w:val="none" w:sz="0" w:space="0" w:color="auto"/>
            <w:bottom w:val="none" w:sz="0" w:space="0" w:color="auto"/>
            <w:right w:val="none" w:sz="0" w:space="0" w:color="auto"/>
          </w:divBdr>
          <w:divsChild>
            <w:div w:id="1296254908">
              <w:marLeft w:val="0"/>
              <w:marRight w:val="0"/>
              <w:marTop w:val="0"/>
              <w:marBottom w:val="0"/>
              <w:divBdr>
                <w:top w:val="none" w:sz="0" w:space="0" w:color="auto"/>
                <w:left w:val="none" w:sz="0" w:space="0" w:color="auto"/>
                <w:bottom w:val="none" w:sz="0" w:space="0" w:color="auto"/>
                <w:right w:val="none" w:sz="0" w:space="0" w:color="auto"/>
              </w:divBdr>
              <w:divsChild>
                <w:div w:id="1307858555">
                  <w:marLeft w:val="0"/>
                  <w:marRight w:val="0"/>
                  <w:marTop w:val="0"/>
                  <w:marBottom w:val="0"/>
                  <w:divBdr>
                    <w:top w:val="none" w:sz="0" w:space="0" w:color="auto"/>
                    <w:left w:val="none" w:sz="0" w:space="0" w:color="auto"/>
                    <w:bottom w:val="none" w:sz="0" w:space="0" w:color="auto"/>
                    <w:right w:val="none" w:sz="0" w:space="0" w:color="auto"/>
                  </w:divBdr>
                  <w:divsChild>
                    <w:div w:id="39578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image" Target="media/image5.jpeg"/><Relationship Id="rId117" Type="http://schemas.openxmlformats.org/officeDocument/2006/relationships/image" Target="media/image24.jpeg"/><Relationship Id="rId21" Type="http://schemas.openxmlformats.org/officeDocument/2006/relationships/image" Target="media/image4.jpeg"/><Relationship Id="rId42" Type="http://schemas.openxmlformats.org/officeDocument/2006/relationships/hyperlink" Target="http://polezreniya.ru/arhi/muzej-sovremennogo-iskusstva-museo-jumex-v-mexiko/" TargetMode="External"/><Relationship Id="rId47" Type="http://schemas.openxmlformats.org/officeDocument/2006/relationships/hyperlink" Target="http://polezreniya.ru/arhi/italyanskuyu-chasovnyu-preobrazovali-v-biblioteku/" TargetMode="External"/><Relationship Id="rId63" Type="http://schemas.openxmlformats.org/officeDocument/2006/relationships/hyperlink" Target="http://polezreniya.ru/category/architecture/" TargetMode="External"/><Relationship Id="rId68" Type="http://schemas.openxmlformats.org/officeDocument/2006/relationships/hyperlink" Target="http://polezreniya.ru/category/architecture/" TargetMode="External"/><Relationship Id="rId84" Type="http://schemas.openxmlformats.org/officeDocument/2006/relationships/hyperlink" Target="http://polezreniya.ru/category/arhi/" TargetMode="External"/><Relationship Id="rId89" Type="http://schemas.openxmlformats.org/officeDocument/2006/relationships/hyperlink" Target="http://fb.ru/category/115/wealth-building" TargetMode="External"/><Relationship Id="rId112" Type="http://schemas.openxmlformats.org/officeDocument/2006/relationships/hyperlink" Target="https://an.yandex.ru/count/FhFHqPo0pXK40000ZheoGea5XPui4PK1cm5kGxS293E8kJY8m0E9hhtxIfZ__________m-U4fsYxKa8klF76NwV0D213gOxYhyJUJa6tBDFOGq8lRxLPwG5gW6beMwz2Dq1tf0az96xFsY60O-sd9iW29-yuZkD2PEIX0APLqACanz3jf3UPhMOs5kWanz3hvCVGxEOs5kqcDXRsPtCGzgGnboKaDG5fu9ggBtXG682fC00000K3QxXnG62NJZ4Hx2_y-YU0h41ihfJ0090kQBjIGYxyCmUTAKmsJS1mV__________3yME3ymApRuJUJa6phjEOGq8ql__________3-u1s_0CUEUiCDat0T-IX0Bg4kMGJ1tjZXZnaHi8zTi0zUGSnG7ss3x3MQPvL7ma?test-tag=207259221098497&amp;" TargetMode="External"/><Relationship Id="rId133" Type="http://schemas.openxmlformats.org/officeDocument/2006/relationships/image" Target="media/image34.png"/><Relationship Id="rId138" Type="http://schemas.openxmlformats.org/officeDocument/2006/relationships/hyperlink" Target="https://an.yandex.ru/count/4D9GwB2apBu40000ZhzNGea5XP7u5vK2cm5kGxS2Am68jUmyf0Q9fdBGGvYD59sl8XqMklxd7nfBo3G50QPwYhFAlRCBtBEa2z4ClRpTKda8gW6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5328276481&amp;" TargetMode="External"/><Relationship Id="rId154" Type="http://schemas.openxmlformats.org/officeDocument/2006/relationships/theme" Target="theme/theme1.xml"/><Relationship Id="rId16" Type="http://schemas.openxmlformats.org/officeDocument/2006/relationships/image" Target="media/image3.jpeg"/><Relationship Id="rId107" Type="http://schemas.openxmlformats.org/officeDocument/2006/relationships/hyperlink" Target="https://an.yandex.ru/count/FhFHqIwKBpq40000ZheoGea5XPui4PK1cm5kGxS293A8gl5mmecOXYEO__________yFdXATgPG83xhpnnb-dm3GWGwc2ugrnANF2zo-om_d3BswfLI52Ae1fQuCAGoygmvA2zq1tf0azFIzSkRt7f6xFsY60O-s266h2P-pWLYt0fEIX0AP1aACao8jjfIA3RMOUGkWdc8ohvCYBREMpmoqc7aBsPFbCjgOy0oKaMq3fuAagB10MNC7fC00000K3QxXnG62NJZ4Hx2_y-YU0h41ihfJ0090kQcK20-xyCmUTAKmsJS1mV__________3yG1nOyFpRJ4fSyBphst3-SCql__________3-u1s_0CUEUiCDat0T-IX0Bg4kMGyYljWoZnbNC5zTi0zUGSnG7ss3x3MQPvL7qb?test-tag=207259221098497&amp;" TargetMode="External"/><Relationship Id="rId11" Type="http://schemas.openxmlformats.org/officeDocument/2006/relationships/image" Target="media/image2.jpeg"/><Relationship Id="rId32" Type="http://schemas.openxmlformats.org/officeDocument/2006/relationships/hyperlink" Target="http://polezreniya.ru/arhi/biblioteka-tama-art-university-library-v-tokio-ot-arxitektora-tojo-ito/" TargetMode="External"/><Relationship Id="rId37" Type="http://schemas.openxmlformats.org/officeDocument/2006/relationships/hyperlink" Target="http://polezreniya.ru/arhi/morskoj-muzej-v-porsgrunne-norvegiya-otkryt-dlya-publiki/" TargetMode="External"/><Relationship Id="rId53" Type="http://schemas.openxmlformats.org/officeDocument/2006/relationships/hyperlink" Target="http://polezreniya.ru/category/architecture/" TargetMode="External"/><Relationship Id="rId58" Type="http://schemas.openxmlformats.org/officeDocument/2006/relationships/hyperlink" Target="http://polezreniya.ru/category/architecture/" TargetMode="External"/><Relationship Id="rId74" Type="http://schemas.openxmlformats.org/officeDocument/2006/relationships/hyperlink" Target="http://polezreniya.ru/category/arhi/" TargetMode="External"/><Relationship Id="rId79" Type="http://schemas.openxmlformats.org/officeDocument/2006/relationships/hyperlink" Target="http://polezreniya.ru/category/arhi/" TargetMode="External"/><Relationship Id="rId102" Type="http://schemas.openxmlformats.org/officeDocument/2006/relationships/hyperlink" Target="https://an.yandex.ru/count/FhFHqMY6_AO40000ZheoGea5XPui4PK1cm5kGxS298Yrx3oa1eccSj13cF__________3vuIdQyY7HQwyySPVfy0q84EfdgAiygzimlSiwGBqGozlDrIUGYg0QMkfHiClAol5mpT0TwG9FIHkpzeXW6Fj3kSvm6VloUevWwJaeG2cM92Z9vm6RQGtIArc0qTe9zT9w-US1cpdFGij9WD7TcSmoVQa6ajb9di2wURPW6egk6fKQJ0000050siFwxXnG62NJZ4Hx2_y-YU0h41ihfJ0090kQyY7HQxyCmUTAKmsJS1mV__________3yG1nOyFp4RDlyczimlEkACBqGpI__________yFxW7Ry0nuvwmmsJS1tvA40keIvP3KCEs4FV6O4WFrsm3rv1p50VROFiDPfdbKV2K0?test-tag=207259221098497&amp;" TargetMode="External"/><Relationship Id="rId123" Type="http://schemas.openxmlformats.org/officeDocument/2006/relationships/image" Target="media/image29.png"/><Relationship Id="rId128" Type="http://schemas.openxmlformats.org/officeDocument/2006/relationships/hyperlink" Target="http://bibliofond.com/typeworkrpredmet.aspx?t=18&amp;p=38" TargetMode="External"/><Relationship Id="rId144" Type="http://schemas.openxmlformats.org/officeDocument/2006/relationships/hyperlink" Target="https://an.yandex.ru/count/4D9GwDScHNK40000ZhzNGea5XP7u5vK2cm5kGxS2Am68jUmyf0Q9fdBGGvYD59sl8XqMklxd7nfBo3G50QPwYhFAlRCBtBEa2z4ClRpTKda8gWU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5328276481&amp;" TargetMode="External"/><Relationship Id="rId149" Type="http://schemas.openxmlformats.org/officeDocument/2006/relationships/hyperlink" Target="https://an.yandex.ru/count/4D9Gw6bg9Aq40000ZhzNGea5XP7u5vK2cm5kGxS2Am4oYA6AOlA9Z8cOZHITgeY45Rh-vnyQIyWq1G6c3egpskPM3DooyWvC3Rsx1dgz2AeXfQ8AP0oyg0ba3Dq1tf0az96tTanZ3e-sHFao29-x-1gF19EIX0AP7aACcLDvjf04fhMG1AQWcqhthvbJUREWOL81j904fjcJoldQeCnL0QUF7wYtOtq21AJ00000_0okxIR00TaSpKUmil59g0En0RAmyW02GBcgY8GLk_3C7dIbCDat0S7__________m_Djf6pLWpEjkmEJ0tI__________yFxW7Ry0nuvwmmsJS1tvA40ksE6FND3MebsIRsrZ7YagXvL7mX?test-tag=207275328276481&amp;" TargetMode="External"/><Relationship Id="rId5" Type="http://schemas.openxmlformats.org/officeDocument/2006/relationships/hyperlink" Target="http://polezreniya.ru/arhi/chapel-of-the-holy-cross-chasovnya-svyatogo-kresta-v-arizone/" TargetMode="External"/><Relationship Id="rId90" Type="http://schemas.openxmlformats.org/officeDocument/2006/relationships/hyperlink" Target="http://fb.ru/author/11344/plahta-yuliya" TargetMode="External"/><Relationship Id="rId95" Type="http://schemas.openxmlformats.org/officeDocument/2006/relationships/hyperlink" Target="http://fb.ru/article/72614/obschiy-proekt-organizatsii-stroitelstva" TargetMode="External"/><Relationship Id="rId22" Type="http://schemas.openxmlformats.org/officeDocument/2006/relationships/hyperlink" Target="http://polezreniya.ru/arhi/ozelenennyj-detskij-sad-vo-vetname-v-forme-spirali/" TargetMode="External"/><Relationship Id="rId27" Type="http://schemas.openxmlformats.org/officeDocument/2006/relationships/hyperlink" Target="http://polezreniya.ru/arhi/kafe-v-forme-starinnoj-fotokamery-rolleiflex/" TargetMode="External"/><Relationship Id="rId43" Type="http://schemas.openxmlformats.org/officeDocument/2006/relationships/hyperlink" Target="http://polezreniya.ru/category/architecture/" TargetMode="External"/><Relationship Id="rId48" Type="http://schemas.openxmlformats.org/officeDocument/2006/relationships/hyperlink" Target="http://polezreniya.ru/category/architecture/" TargetMode="External"/><Relationship Id="rId64" Type="http://schemas.openxmlformats.org/officeDocument/2006/relationships/hyperlink" Target="http://polezreniya.ru/category/arhi/" TargetMode="External"/><Relationship Id="rId69" Type="http://schemas.openxmlformats.org/officeDocument/2006/relationships/hyperlink" Target="http://polezreniya.ru/category/arhi/" TargetMode="External"/><Relationship Id="rId113" Type="http://schemas.openxmlformats.org/officeDocument/2006/relationships/image" Target="media/image23.jpeg"/><Relationship Id="rId118" Type="http://schemas.openxmlformats.org/officeDocument/2006/relationships/image" Target="media/image25.jpeg"/><Relationship Id="rId134" Type="http://schemas.openxmlformats.org/officeDocument/2006/relationships/hyperlink" Target="http://bibliofond.com/order/otvety-na-zakaz/" TargetMode="External"/><Relationship Id="rId139" Type="http://schemas.openxmlformats.org/officeDocument/2006/relationships/hyperlink" Target="https://an.yandex.ru/count/4D9Gw99TP1W40000ZhzNGea5XP7u5vK2cm5kGxS2Am68jUmyf0Q9fdBGGvYD59sl8XqMklxd7nfBo3G50QPwYhFAlRCBtBEa2z4ClRpTKda8gX-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5328276481&amp;" TargetMode="External"/><Relationship Id="rId80" Type="http://schemas.openxmlformats.org/officeDocument/2006/relationships/hyperlink" Target="http://polezreniya.ru/arhi/top-10-sovremennyx-bibliotek-so-vsego-mira/" TargetMode="External"/><Relationship Id="rId85" Type="http://schemas.openxmlformats.org/officeDocument/2006/relationships/hyperlink" Target="http://polezreniya.ru/arhi/wuzhen-theater-teatr-na-vode-v-kitae-ot-firmy-artech-architects/" TargetMode="External"/><Relationship Id="rId150" Type="http://schemas.openxmlformats.org/officeDocument/2006/relationships/hyperlink" Target="https://an.yandex.ru/count/4D9GwAqS2Vm40000ZhzNGea5XP7u5vK2cm5kGxS2Am4oYA6AOlA9Z8cOZHITgeY45Rh-vnyQIyWq1G6c3egpskPM3DooyWvC3Rsx1dgz2AeZfQ8AP0oyg0ba3Dq1tf0az96tTanZ3e-sHFao29-x-1gF19EIX0AP7aACcLDvjf04fhMG1AQWcqhthvbJUREWOL81j904fjcJoldQeCnL0QUF7wYtOtq21AJ00000_0okxIR00TaSpKUmil59g0En0RAmyW02GBcgY8GLk_3C7dIbCDat0S7__________m_Djf6pLWpEjkmEJ0tI__________yFxW7Ry0nuvwmmsJS1tvA40ksE6FND3MebsIRsrZ7YagXvL7mX?test-tag=207275328276481&amp;" TargetMode="External"/><Relationship Id="rId12" Type="http://schemas.openxmlformats.org/officeDocument/2006/relationships/hyperlink" Target="http://polezreniya.ru/arhi/muzej-biomuseo-v-paname-ot-frenka-geri/" TargetMode="External"/><Relationship Id="rId17" Type="http://schemas.openxmlformats.org/officeDocument/2006/relationships/hyperlink" Target="http://polezreniya.ru/arhi/youth-hostel-molodezhnyj-otel-v-kitae-ot-studii-o-office/" TargetMode="External"/><Relationship Id="rId25" Type="http://schemas.openxmlformats.org/officeDocument/2006/relationships/hyperlink" Target="http://polezreniya.ru/arhi/kafe-v-forme-starinnoj-fotokamery-rolleiflex/" TargetMode="External"/><Relationship Id="rId33" Type="http://schemas.openxmlformats.org/officeDocument/2006/relationships/hyperlink" Target="http://polezreniya.ru/category/architecture/" TargetMode="External"/><Relationship Id="rId38" Type="http://schemas.openxmlformats.org/officeDocument/2006/relationships/hyperlink" Target="http://polezreniya.ru/category/architecture/" TargetMode="External"/><Relationship Id="rId46" Type="http://schemas.openxmlformats.org/officeDocument/2006/relationships/image" Target="media/image9.jpeg"/><Relationship Id="rId59" Type="http://schemas.openxmlformats.org/officeDocument/2006/relationships/hyperlink" Target="http://polezreniya.ru/category/arhi/" TargetMode="External"/><Relationship Id="rId67" Type="http://schemas.openxmlformats.org/officeDocument/2006/relationships/hyperlink" Target="http://polezreniya.ru/arhi/novyj-stadion-ot-arhitekturnoj-firmy-zahi-hadid-v-katare/" TargetMode="External"/><Relationship Id="rId103" Type="http://schemas.openxmlformats.org/officeDocument/2006/relationships/image" Target="media/image21.jpeg"/><Relationship Id="rId108" Type="http://schemas.openxmlformats.org/officeDocument/2006/relationships/image" Target="media/image22.png"/><Relationship Id="rId116" Type="http://schemas.openxmlformats.org/officeDocument/2006/relationships/hyperlink" Target="https://an.yandex.ru/count/FhFHqSD3oOu40000ZheoGea5XPui4PK1cm5kGxS293E8kJY8m0E9hhtxIfZ__________m-U4fsYxKa8klF76NwV0D213gOxYhyJUJa6tBDFOGq8lRxLPwG5gWUbeMwz2Dq1tf0az96xFsY60O-sd9iW29-yuZkD2PEIX0APLqACanz3jf3UPhMOs5kWanz3hvCVGxEOs5kqcDXRsPtCGzgGnboKaDG5fu9ggBtXG682fC00000K3QxXnG62NJZ4Hx2_y-YU0h41ihfJ0090kQBjIGYxyCmUTAKmsJS1mV__________3yME3ymApRuJUJa6phjEOGq8ql__________3-u1s_0CUEUiCDat0T-IX0Bg4kMGJ1tjZXZnaHi8zTi0zUGSnG7ss3x3MQPvL7ma?test-tag=207258147356673&amp;" TargetMode="External"/><Relationship Id="rId124" Type="http://schemas.openxmlformats.org/officeDocument/2006/relationships/image" Target="media/image30.wmf"/><Relationship Id="rId129" Type="http://schemas.openxmlformats.org/officeDocument/2006/relationships/image" Target="media/image32.png"/><Relationship Id="rId137" Type="http://schemas.openxmlformats.org/officeDocument/2006/relationships/image" Target="media/image35.jpeg"/><Relationship Id="rId20" Type="http://schemas.openxmlformats.org/officeDocument/2006/relationships/hyperlink" Target="http://polezreniya.ru/arhi/ozelenennyj-detskij-sad-vo-vetname-v-forme-spirali/" TargetMode="External"/><Relationship Id="rId41" Type="http://schemas.openxmlformats.org/officeDocument/2006/relationships/image" Target="media/image8.jpeg"/><Relationship Id="rId54" Type="http://schemas.openxmlformats.org/officeDocument/2006/relationships/hyperlink" Target="http://polezreniya.ru/category/arhi/" TargetMode="External"/><Relationship Id="rId62" Type="http://schemas.openxmlformats.org/officeDocument/2006/relationships/hyperlink" Target="http://polezreniya.ru/arhi/innovacionnyj-mezhdunarodnyj-aeroport-shenchzhen-baoan-kitaj/" TargetMode="External"/><Relationship Id="rId70" Type="http://schemas.openxmlformats.org/officeDocument/2006/relationships/hyperlink" Target="http://polezreniya.ru/arhi/biblioteka-universiteta-v-xelsinki-tradicionnoe-vneshnee-i-sovremennoe-vnutrennee/" TargetMode="External"/><Relationship Id="rId75" Type="http://schemas.openxmlformats.org/officeDocument/2006/relationships/hyperlink" Target="http://polezreniya.ru/arhi/portovyj-terminal-gaosyun-ot-arxitekturnoj-firmy-reiser-umemoto/" TargetMode="External"/><Relationship Id="rId83" Type="http://schemas.openxmlformats.org/officeDocument/2006/relationships/hyperlink" Target="http://polezreniya.ru/category/architecture/" TargetMode="External"/><Relationship Id="rId88" Type="http://schemas.openxmlformats.org/officeDocument/2006/relationships/hyperlink" Target="http://fb.ru/category/101/finance" TargetMode="External"/><Relationship Id="rId91" Type="http://schemas.openxmlformats.org/officeDocument/2006/relationships/hyperlink" Target="http://fb.ru/article/57799/sovremennyie-obschestvennyie-zdaniya#image25617" TargetMode="External"/><Relationship Id="rId96" Type="http://schemas.openxmlformats.org/officeDocument/2006/relationships/hyperlink" Target="http://fb.ru/article/57799/sovremennyie-obschestvennyie-zdaniya#image25614" TargetMode="External"/><Relationship Id="rId111" Type="http://schemas.openxmlformats.org/officeDocument/2006/relationships/hyperlink" Target="https://an.yandex.ru/count/FhFHqJiodBC40000ZheoGea5XPui4PK1cm5kGxS293A8gl5mmecOXYEO__________yFdXATgPG83xhpnnb-dm3GWGwc2ugrnANF2zo-om_d3BswfLI52Ae7fQuCAGoygmvA2zq1tf0azFIzSkRt7f6xFsY60O-s266h2P-pWLYt0fEIX0AP1aACao8jjfIA3RMOUGkWdc8ohvCYBREMpmoqc7aBsPFbCjgOy0oKaMq3fuAagB10MNC7fC00000K3QxXnG62NJZ4Hx2_y-YU0h41ihfJ0090kQcK20-xyCmUTAKmsJS1mV__________3yG1nOyFpRJ4fSyBphst3-SCql__________3-u1s_0CUEUiCDat0T-IX0Bg4kMGyYljWoZnbNC5zTi0zUGSnG7ss3x3MQPvL7qb?test-tag=207258147356673&amp;" TargetMode="External"/><Relationship Id="rId132" Type="http://schemas.openxmlformats.org/officeDocument/2006/relationships/hyperlink" Target="http://bibliofond.com/view.aspx?id=891239" TargetMode="External"/><Relationship Id="rId140" Type="http://schemas.openxmlformats.org/officeDocument/2006/relationships/hyperlink" Target="https://an.yandex.ru/count/4D9Gw4F_Jz840000ZhzNGea5XP7u5vK2cm5kGxS2Am68jUmyf0Q9fdBGGvYD59sl8XqMklxd7nfBo3G50QPwYhFAlRCBtBEa2z4ClRpTKda8gY6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5328276481&amp;" TargetMode="External"/><Relationship Id="rId145" Type="http://schemas.openxmlformats.org/officeDocument/2006/relationships/hyperlink" Target="https://an.yandex.ru/count/4D9Gw9WJoNO40000ZhzNGea5XP7u5vK2cm5kGxS2Am4oYA6AOlA9Z8cOZHITgeY45Rh-vnyQIyWq1G6c3egpskPM3DooyWvC3Rsx1dgz2Ae1fQ8AP0oyg0ba3Dq1tf0az96tTanZ3e-sHFao29-x-1gF19EIX0AP7aACcLDvjf04fhMG1AQWcqhthvbJUREWOL81j904fjcJoldQeCnL0QUF7wYtOtq21AJ00000_0okxIR00TaSpKUmil59g0En0RAmyW02GBcgY8GLk_3C7dIbCDat0S7__________m_Djf6pLWpEjkmEJ0tI__________yFxW7Ry0nuvwmmsJS1tvA40ksE6FND3MebsIRsrZ7YagXvL7mX?test-tag=207276402018305&amp;" TargetMode="External"/><Relationship Id="rId153"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5" Type="http://schemas.openxmlformats.org/officeDocument/2006/relationships/hyperlink" Target="http://polezreniya.ru/arhi/youth-hostel-molodezhnyj-otel-v-kitae-ot-studii-o-office/" TargetMode="External"/><Relationship Id="rId23" Type="http://schemas.openxmlformats.org/officeDocument/2006/relationships/hyperlink" Target="http://polezreniya.ru/category/architecture/" TargetMode="External"/><Relationship Id="rId28" Type="http://schemas.openxmlformats.org/officeDocument/2006/relationships/hyperlink" Target="http://polezreniya.ru/category/architecture/" TargetMode="External"/><Relationship Id="rId36" Type="http://schemas.openxmlformats.org/officeDocument/2006/relationships/image" Target="media/image7.jpeg"/><Relationship Id="rId49" Type="http://schemas.openxmlformats.org/officeDocument/2006/relationships/hyperlink" Target="http://polezreniya.ru/category/arhi/" TargetMode="External"/><Relationship Id="rId57" Type="http://schemas.openxmlformats.org/officeDocument/2006/relationships/hyperlink" Target="http://polezreniya.ru/arhi/muzej-musee-des-confluences-v-leone-ot-specialistov-coop-himmelblau/" TargetMode="External"/><Relationship Id="rId106" Type="http://schemas.openxmlformats.org/officeDocument/2006/relationships/hyperlink" Target="https://an.yandex.ru/count/FhFHqIgk5cW40000ZheoGea5XPui4PK1cm5kGxS298Yrx3oa1eccSj13cF__________3vuIdQyY7HQwyySPVfy0q84EfdgAiygzimlSiwGBqGozlDrIUGYg1wMkfHiClAol5mpT0TwG9FIHkpzeXW6Fj3kSvm6VloUevWwJaeG2cM92Z9vm6RQGtIArc0qTe9zT9w-US1cpdFGij9WD7TcSmoVQa6ajb9di2wURPW6egk6fKQJ0000050siFwxXnG62NJZ4Hx2_y-YU0h41ihfJ0090kQyY7HQxyCmUTAKmsJS1mV__________3yG1nOyFp4RDlyczimlEkACBqGpI__________yFxW7Ry0nuvwmmsJS1tvA40keIvP3KCEs4FV6O4WFrsm3rv1p50VROFiDPfdbKV2K0?test-tag=207258147356673&amp;" TargetMode="External"/><Relationship Id="rId114" Type="http://schemas.openxmlformats.org/officeDocument/2006/relationships/hyperlink" Target="https://an.yandex.ru/count/FhFHqPo0pXK40000ZheoGea5XPui4PK1cm5kGxS293E8kJY8m0E9hhtxIfZ__________m-U4fsYxKa8klF76NwV0D213gOxYhyJUJa6tBDFOGq8lRxLPwG5gW6beMwz2Dq1tf0az96xFsY60O-sd9iW29-yuZkD2PEIX0APLqACanz3jf3UPhMOs5kWanz3hvCVGxEOs5kqcDXRsPtCGzgGnboKaDG5fu9ggBtXG682fC00000K3QxXnG62NJZ4Hx2_y-YU0h41ihfJ0090kQBjIGYxyCmUTAKmsJS1mV__________3yME3ymApRuJUJa6phjEOGq8ql__________3-u1s_0CUEUiCDat0T-IX0Bg4kMGJ1tjZXZnaHi8zTi0zUGSnG7ss3x3MQPvL7ma?test-tag=207258147356673&amp;" TargetMode="External"/><Relationship Id="rId119" Type="http://schemas.openxmlformats.org/officeDocument/2006/relationships/image" Target="media/image26.jpeg"/><Relationship Id="rId127" Type="http://schemas.openxmlformats.org/officeDocument/2006/relationships/image" Target="media/image31.png"/><Relationship Id="rId10" Type="http://schemas.openxmlformats.org/officeDocument/2006/relationships/hyperlink" Target="http://polezreniya.ru/arhi/muzej-biomuseo-v-paname-ot-frenka-geri/" TargetMode="External"/><Relationship Id="rId31" Type="http://schemas.openxmlformats.org/officeDocument/2006/relationships/image" Target="media/image6.jpeg"/><Relationship Id="rId44" Type="http://schemas.openxmlformats.org/officeDocument/2006/relationships/hyperlink" Target="http://polezreniya.ru/category/arhi/" TargetMode="External"/><Relationship Id="rId52" Type="http://schemas.openxmlformats.org/officeDocument/2006/relationships/hyperlink" Target="http://polezreniya.ru/arhi/torgovyj-centr-hanjie-v-kitae-s-fasadom-iz-stalnyx-sharov/" TargetMode="External"/><Relationship Id="rId60" Type="http://schemas.openxmlformats.org/officeDocument/2006/relationships/hyperlink" Target="http://polezreniya.ru/arhi/innovacionnyj-mezhdunarodnyj-aeroport-shenchzhen-baoan-kitaj/" TargetMode="External"/><Relationship Id="rId65" Type="http://schemas.openxmlformats.org/officeDocument/2006/relationships/hyperlink" Target="http://polezreniya.ru/arhi/novyj-stadion-ot-arhitekturnoj-firmy-zahi-hadid-v-katare/" TargetMode="External"/><Relationship Id="rId73" Type="http://schemas.openxmlformats.org/officeDocument/2006/relationships/hyperlink" Target="http://polezreniya.ru/category/architecture/" TargetMode="External"/><Relationship Id="rId78" Type="http://schemas.openxmlformats.org/officeDocument/2006/relationships/hyperlink" Target="http://polezreniya.ru/category/architecture/" TargetMode="External"/><Relationship Id="rId81" Type="http://schemas.openxmlformats.org/officeDocument/2006/relationships/image" Target="media/image16.jpeg"/><Relationship Id="rId86" Type="http://schemas.openxmlformats.org/officeDocument/2006/relationships/image" Target="media/image17.jpeg"/><Relationship Id="rId94" Type="http://schemas.openxmlformats.org/officeDocument/2006/relationships/hyperlink" Target="http://fb.ru/article/53572/fizicheskaya-podgotovka-ee-osobennosti-i-polza" TargetMode="External"/><Relationship Id="rId99" Type="http://schemas.openxmlformats.org/officeDocument/2006/relationships/hyperlink" Target="http://fb.ru/article/57799/sovremennyie-obschestvennyie-zdaniya#image25616" TargetMode="External"/><Relationship Id="rId101" Type="http://schemas.openxmlformats.org/officeDocument/2006/relationships/hyperlink" Target="https://direct.yandex.ru/?partner" TargetMode="External"/><Relationship Id="rId122" Type="http://schemas.openxmlformats.org/officeDocument/2006/relationships/image" Target="media/image28.png"/><Relationship Id="rId130" Type="http://schemas.openxmlformats.org/officeDocument/2006/relationships/hyperlink" Target="http://bibliofond.com/detail.aspx?id=891239" TargetMode="External"/><Relationship Id="rId135" Type="http://schemas.openxmlformats.org/officeDocument/2006/relationships/hyperlink" Target="https://direct.yandex.ru/?partner" TargetMode="External"/><Relationship Id="rId143" Type="http://schemas.openxmlformats.org/officeDocument/2006/relationships/hyperlink" Target="https://an.yandex.ru/count/4D9GwB2apBu40000ZhzNGea5XP7u5vK2cm5kGxS2Am68jUmyf0Q9fdBGGvYD59sl8XqMklxd7nfBo3G50QPwYhFAlRCBtBEa2z4ClRpTKda8gW6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5328276481&amp;" TargetMode="External"/><Relationship Id="rId148" Type="http://schemas.openxmlformats.org/officeDocument/2006/relationships/hyperlink" Target="https://an.yandex.ru/count/4D9Gw3t6TCy40000ZhzNGea5XP7u5vK2cm5kGxS2Am4oYA6AOlA9Z8cOZHITgeY45Rh-vnyQIyWq1G6c3egpskPM3DooyWvC3Rsx1dgz2AeVfQ8AP0oyg0ba3Dq1tf0az96tTanZ3e-sHFao29-x-1gF19EIX0AP7aACcLDvjf04fhMG1AQWcqhthvbJUREWOL81j904fjcJoldQeCnL0QUF7wYtOtq21AJ00000_0okxIR00TaSpKUmil59g0En0RAmyW02GBcgY8GLk_3C7dIbCDat0S7__________m_Djf6pLWpEjkmEJ0tI__________yFxW7Ry0nuvwmmsJS1tvA40ksE6FND3MebsIRsrZ7YagXvL7mX?test-tag=207275328276481&amp;" TargetMode="External"/><Relationship Id="rId151" Type="http://schemas.openxmlformats.org/officeDocument/2006/relationships/hyperlink" Target="https://an.yandex.ru/count/4D9Gw9WJoNO40000ZhzNGea5XP7u5vK2cm5kGxS2Am4oYA6AOlA9Z8cOZHITgeY45Rh-vnyQIyWq1G6c3egpskPM3DooyWvC3Rsx1dgz2Ae1fQ8AP0oyg0ba3Dq1tf0az96tTanZ3e-sHFao29-x-1gF19EIX0AP7aACcLDvjf04fhMG1AQWcqhthvbJUREWOL81j904fjcJoldQeCnL0QUF7wYtOtq21AJ00000_0okxIR00TaSpKUmil59g0En0RAmyW02GBcgY8GLk_3C7dIbCDat0S7__________m_Djf6pLWpEjkmEJ0tI__________yFxW7Ry0nuvwmmsJS1tvA40ksE6FND3MebsIRsrZ7YagXvL7mX?test-tag=207275328276481&amp;" TargetMode="External"/><Relationship Id="rId4" Type="http://schemas.openxmlformats.org/officeDocument/2006/relationships/webSettings" Target="webSettings.xml"/><Relationship Id="rId9" Type="http://schemas.openxmlformats.org/officeDocument/2006/relationships/hyperlink" Target="http://polezreniya.ru/category/arhi/" TargetMode="External"/><Relationship Id="rId13" Type="http://schemas.openxmlformats.org/officeDocument/2006/relationships/hyperlink" Target="http://polezreniya.ru/category/architecture/" TargetMode="External"/><Relationship Id="rId18" Type="http://schemas.openxmlformats.org/officeDocument/2006/relationships/hyperlink" Target="http://polezreniya.ru/category/architecture/" TargetMode="External"/><Relationship Id="rId39" Type="http://schemas.openxmlformats.org/officeDocument/2006/relationships/hyperlink" Target="http://polezreniya.ru/category/arhi/" TargetMode="External"/><Relationship Id="rId109" Type="http://schemas.openxmlformats.org/officeDocument/2006/relationships/hyperlink" Target="https://an.yandex.ru/count/FhFHqIwKBpq40000ZheoGea5XPui4PK1cm5kGxS293A8gl5mmecOXYEO__________yFdXATgPG83xhpnnb-dm3GWGwc2ugrnANF2zo-om_d3BswfLI52Ae1fQuCAGoygmvA2zq1tf0azFIzSkRt7f6xFsY60O-s266h2P-pWLYt0fEIX0AP1aACao8jjfIA3RMOUGkWdc8ohvCYBREMpmoqc7aBsPFbCjgOy0oKaMq3fuAagB10MNC7fC00000K3QxXnG62NJZ4Hx2_y-YU0h41ihfJ0090kQcK20-xyCmUTAKmsJS1mV__________3yG1nOyFpRJ4fSyBphst3-SCql__________3-u1s_0CUEUiCDat0T-IX0Bg4kMGyYljWoZnbNC5zTi0zUGSnG7ss3x3MQPvL7qb?test-tag=207258147356673&amp;" TargetMode="External"/><Relationship Id="rId34" Type="http://schemas.openxmlformats.org/officeDocument/2006/relationships/hyperlink" Target="http://polezreniya.ru/category/arhi/" TargetMode="External"/><Relationship Id="rId50" Type="http://schemas.openxmlformats.org/officeDocument/2006/relationships/hyperlink" Target="http://polezreniya.ru/arhi/torgovyj-centr-hanjie-v-kitae-s-fasadom-iz-stalnyx-sharov/" TargetMode="External"/><Relationship Id="rId55" Type="http://schemas.openxmlformats.org/officeDocument/2006/relationships/hyperlink" Target="http://polezreniya.ru/arhi/muzej-musee-des-confluences-v-leone-ot-specialistov-coop-himmelblau/" TargetMode="External"/><Relationship Id="rId76" Type="http://schemas.openxmlformats.org/officeDocument/2006/relationships/image" Target="media/image15.jpeg"/><Relationship Id="rId97" Type="http://schemas.openxmlformats.org/officeDocument/2006/relationships/image" Target="media/image19.jpeg"/><Relationship Id="rId104" Type="http://schemas.openxmlformats.org/officeDocument/2006/relationships/hyperlink" Target="https://an.yandex.ru/count/FhFHqMY6_AO40000ZheoGea5XPui4PK1cm5kGxS298Yrx3oa1eccSj13cF__________3vuIdQyY7HQwyySPVfy0q84EfdgAiygzimlSiwGBqGozlDrIUGYg0QMkfHiClAol5mpT0TwG9FIHkpzeXW6Fj3kSvm6VloUevWwJaeG2cM92Z9vm6RQGtIArc0qTe9zT9w-US1cpdFGij9WD7TcSmoVQa6ajb9di2wURPW6egk6fKQJ0000050siFwxXnG62NJZ4Hx2_y-YU0h41ihfJ0090kQyY7HQxyCmUTAKmsJS1mV__________3yG1nOyFp4RDlyczimlEkACBqGpI__________yFxW7Ry0nuvwmmsJS1tvA40keIvP3KCEs4FV6O4WFrsm3rv1p50VROFiDPfdbKV2K0?test-tag=207258147356673&amp;" TargetMode="External"/><Relationship Id="rId120" Type="http://schemas.openxmlformats.org/officeDocument/2006/relationships/image" Target="media/image27.jpeg"/><Relationship Id="rId125" Type="http://schemas.openxmlformats.org/officeDocument/2006/relationships/control" Target="activeX/activeX1.xml"/><Relationship Id="rId141" Type="http://schemas.openxmlformats.org/officeDocument/2006/relationships/hyperlink" Target="https://an.yandex.ru/count/4D9GwDUkDLG40000ZhzNGea5XP7u5vK2cm5kGxS2Am68jUmyf0Q9fdBGGvYD59sl8XqMklxd7nfBo3G50QPwYhFAlRCBtBEa2z4ClRpTKda8gYE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5328276481&amp;" TargetMode="External"/><Relationship Id="rId146" Type="http://schemas.openxmlformats.org/officeDocument/2006/relationships/image" Target="media/image36.jpeg"/><Relationship Id="rId7" Type="http://schemas.openxmlformats.org/officeDocument/2006/relationships/hyperlink" Target="http://polezreniya.ru/arhi/chapel-of-the-holy-cross-chasovnya-svyatogo-kresta-v-arizone/" TargetMode="External"/><Relationship Id="rId71" Type="http://schemas.openxmlformats.org/officeDocument/2006/relationships/image" Target="media/image14.jpeg"/><Relationship Id="rId92" Type="http://schemas.openxmlformats.org/officeDocument/2006/relationships/image" Target="media/image18.jpeg"/><Relationship Id="rId2" Type="http://schemas.openxmlformats.org/officeDocument/2006/relationships/styles" Target="styles.xml"/><Relationship Id="rId29" Type="http://schemas.openxmlformats.org/officeDocument/2006/relationships/hyperlink" Target="http://polezreniya.ru/category/arhi/" TargetMode="External"/><Relationship Id="rId24" Type="http://schemas.openxmlformats.org/officeDocument/2006/relationships/hyperlink" Target="http://polezreniya.ru/category/arhi/" TargetMode="External"/><Relationship Id="rId40" Type="http://schemas.openxmlformats.org/officeDocument/2006/relationships/hyperlink" Target="http://polezreniya.ru/arhi/muzej-sovremennogo-iskusstva-museo-jumex-v-mexiko/" TargetMode="External"/><Relationship Id="rId45" Type="http://schemas.openxmlformats.org/officeDocument/2006/relationships/hyperlink" Target="http://polezreniya.ru/arhi/italyanskuyu-chasovnyu-preobrazovali-v-biblioteku/" TargetMode="External"/><Relationship Id="rId66" Type="http://schemas.openxmlformats.org/officeDocument/2006/relationships/image" Target="media/image13.jpeg"/><Relationship Id="rId87" Type="http://schemas.openxmlformats.org/officeDocument/2006/relationships/hyperlink" Target="http://polezreniya.ru/arhi/wuzhen-theater-teatr-na-vode-v-kitae-ot-firmy-artech-architects/" TargetMode="External"/><Relationship Id="rId110" Type="http://schemas.openxmlformats.org/officeDocument/2006/relationships/hyperlink" Target="https://an.yandex.ru/count/FhFHqIwKBpq40000ZheoGea5XPui4PK1cm5kGxS293A8gl5mmecOXYEO__________yFdXATgPG83xhpnnb-dm3GWGwc2ugrnANF2zo-om_d3BswfLI52Ae1fQuCAGoygmvA2zq1tf0azFIzSkRt7f6xFsY60O-s266h2P-pWLYt0fEIX0AP1aACao8jjfIA3RMOUGkWdc8ohvCYBREMpmoqc7aBsPFbCjgOy0oKaMq3fuAagB10MNC7fC00000K3QxXnG62NJZ4Hx2_y-YU0h41ihfJ0090kQcK20-xyCmUTAKmsJS1mV__________3yG1nOyFpRJ4fSyBphst3-SCql__________3-u1s_0CUEUiCDat0T-IX0Bg4kMGyYljWoZnbNC5zTi0zUGSnG7ss3x3MQPvL7qb?test-tag=207258147356673&amp;" TargetMode="External"/><Relationship Id="rId115" Type="http://schemas.openxmlformats.org/officeDocument/2006/relationships/hyperlink" Target="https://an.yandex.ru/count/FhFHqPo0pXK40000ZheoGea5XPui4PK1cm5kGxS293E8kJY8m0E9hhtxIfZ__________m-U4fsYxKa8klF76NwV0D213gOxYhyJUJa6tBDFOGq8lRxLPwG5gW6beMwz2Dq1tf0az96xFsY60O-sd9iW29-yuZkD2PEIX0APLqACanz3jf3UPhMOs5kWanz3hvCVGxEOs5kqcDXRsPtCGzgGnboKaDG5fu9ggBtXG682fC00000K3QxXnG62NJZ4Hx2_y-YU0h41ihfJ0090kQBjIGYxyCmUTAKmsJS1mV__________3yME3ymApRuJUJa6phjEOGq8ql__________3-u1s_0CUEUiCDat0T-IX0Bg4kMGJ1tjZXZnaHi8zTi0zUGSnG7ss3x3MQPvL7ma?test-tag=207258147356673&amp;" TargetMode="External"/><Relationship Id="rId131" Type="http://schemas.openxmlformats.org/officeDocument/2006/relationships/image" Target="media/image33.png"/><Relationship Id="rId136" Type="http://schemas.openxmlformats.org/officeDocument/2006/relationships/hyperlink" Target="https://an.yandex.ru/count/4D9GwB2apBu40000ZhzNGea5XP7u5vK2cm5kGxS2Am68jUmyf0Q9fdBGGvYD59sl8XqMklxd7nfBo3G50QPwYhFAlRCBtBEa2z4ClRpTKda8gW6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6402018305&amp;" TargetMode="External"/><Relationship Id="rId61" Type="http://schemas.openxmlformats.org/officeDocument/2006/relationships/image" Target="media/image12.jpeg"/><Relationship Id="rId82" Type="http://schemas.openxmlformats.org/officeDocument/2006/relationships/hyperlink" Target="http://polezreniya.ru/arhi/top-10-sovremennyx-bibliotek-so-vsego-mira/" TargetMode="External"/><Relationship Id="rId152" Type="http://schemas.openxmlformats.org/officeDocument/2006/relationships/hyperlink" Target="https://an.yandex.ru/count/4D9Gw0_ukCG40000ZhzNGea5XP7u5vK2cm5kGxS2Am4oYA6AOlA9Z8cOZHITgeY45Rh-vnyQIyWq1G6c3egpskPM3DooyWvC3Rsx1dgz2Ae7fQ8AP0oyg0ba3Dq1tf0az96tTanZ3e-sHFao29-x-1gF19EIX0AP7aACcLDvjf04fhMG1AQWcqhthvbJUREWOL81j904fjcJoldQeCnL0QUF7wYtOtq21AJ00000_0okxIR00TaSpKUmil59g0En0RAmyW02GBcgY8GLk_3C7dIbCDat0S7__________m_Djf6pLWpEjkmEJ0tI__________yFxW7Ry0nuvwmmsJS1tvA40ksE6FND3MebsIRsrZ7YagXvL7mX?test-tag=207275328276481&amp;" TargetMode="External"/><Relationship Id="rId19" Type="http://schemas.openxmlformats.org/officeDocument/2006/relationships/hyperlink" Target="http://polezreniya.ru/category/arhi/" TargetMode="External"/><Relationship Id="rId14" Type="http://schemas.openxmlformats.org/officeDocument/2006/relationships/hyperlink" Target="http://polezreniya.ru/category/arhi/" TargetMode="External"/><Relationship Id="rId30" Type="http://schemas.openxmlformats.org/officeDocument/2006/relationships/hyperlink" Target="http://polezreniya.ru/arhi/biblioteka-tama-art-university-library-v-tokio-ot-arxitektora-tojo-ito/" TargetMode="External"/><Relationship Id="rId35" Type="http://schemas.openxmlformats.org/officeDocument/2006/relationships/hyperlink" Target="http://polezreniya.ru/arhi/morskoj-muzej-v-porsgrunne-norvegiya-otkryt-dlya-publiki/" TargetMode="External"/><Relationship Id="rId56" Type="http://schemas.openxmlformats.org/officeDocument/2006/relationships/image" Target="media/image11.jpeg"/><Relationship Id="rId77" Type="http://schemas.openxmlformats.org/officeDocument/2006/relationships/hyperlink" Target="http://polezreniya.ru/arhi/portovyj-terminal-gaosyun-ot-arxitekturnoj-firmy-reiser-umemoto/" TargetMode="External"/><Relationship Id="rId100" Type="http://schemas.openxmlformats.org/officeDocument/2006/relationships/image" Target="media/image20.jpeg"/><Relationship Id="rId105" Type="http://schemas.openxmlformats.org/officeDocument/2006/relationships/hyperlink" Target="https://an.yandex.ru/count/FhFHqMY6_AO40000ZheoGea5XPui4PK1cm5kGxS298Yrx3oa1eccSj13cF__________3vuIdQyY7HQwyySPVfy0q84EfdgAiygzimlSiwGBqGozlDrIUGYg0QMkfHiClAol5mpT0TwG9FIHkpzeXW6Fj3kSvm6VloUevWwJaeG2cM92Z9vm6RQGtIArc0qTe9zT9w-US1cpdFGij9WD7TcSmoVQa6ajb9di2wURPW6egk6fKQJ0000050siFwxXnG62NJZ4Hx2_y-YU0h41ihfJ0090kQyY7HQxyCmUTAKmsJS1mV__________3yG1nOyFp4RDlyczimlEkACBqGpI__________yFxW7Ry0nuvwmmsJS1tvA40keIvP3KCEs4FV6O4WFrsm3rv1p50VROFiDPfdbKV2K0?test-tag=207258147356673&amp;" TargetMode="External"/><Relationship Id="rId126" Type="http://schemas.openxmlformats.org/officeDocument/2006/relationships/hyperlink" Target="http://bibliofond.com/typework.aspx?id=7" TargetMode="External"/><Relationship Id="rId147" Type="http://schemas.openxmlformats.org/officeDocument/2006/relationships/hyperlink" Target="https://an.yandex.ru/count/4D9Gw9WJoNO40000ZhzNGea5XP7u5vK2cm5kGxS2Am4oYA6AOlA9Z8cOZHITgeY45Rh-vnyQIyWq1G6c3egpskPM3DooyWvC3Rsx1dgz2Ae1fQ8AP0oyg0ba3Dq1tf0az96tTanZ3e-sHFao29-x-1gF19EIX0AP7aACcLDvjf04fhMG1AQWcqhthvbJUREWOL81j904fjcJoldQeCnL0QUF7wYtOtq21AJ00000_0okxIR00TaSpKUmil59g0En0RAmyW02GBcgY8GLk_3C7dIbCDat0S7__________m_Djf6pLWpEjkmEJ0tI__________yFxW7Ry0nuvwmmsJS1tvA40ksE6FND3MebsIRsrZ7YagXvL7mX?test-tag=207275328276481&amp;" TargetMode="External"/><Relationship Id="rId8" Type="http://schemas.openxmlformats.org/officeDocument/2006/relationships/hyperlink" Target="http://polezreniya.ru/category/architecture/" TargetMode="External"/><Relationship Id="rId51" Type="http://schemas.openxmlformats.org/officeDocument/2006/relationships/image" Target="media/image10.jpeg"/><Relationship Id="rId72" Type="http://schemas.openxmlformats.org/officeDocument/2006/relationships/hyperlink" Target="http://polezreniya.ru/arhi/biblioteka-universiteta-v-xelsinki-tradicionnoe-vneshnee-i-sovremennoe-vnutrennee/" TargetMode="External"/><Relationship Id="rId93" Type="http://schemas.openxmlformats.org/officeDocument/2006/relationships/hyperlink" Target="http://fb.ru/article/222115/kulturnyie-tsentryi-rossii-uchrejdeniya-kulturyi" TargetMode="External"/><Relationship Id="rId98" Type="http://schemas.openxmlformats.org/officeDocument/2006/relationships/hyperlink" Target="http://fb.ru/article/48043/stroitelnyie-normyi-i-pravila" TargetMode="External"/><Relationship Id="rId121" Type="http://schemas.openxmlformats.org/officeDocument/2006/relationships/hyperlink" Target="http://www.esik.biz/otziv.html" TargetMode="External"/><Relationship Id="rId142" Type="http://schemas.openxmlformats.org/officeDocument/2006/relationships/hyperlink" Target="https://an.yandex.ru/count/4D9GwEjurOy40000ZhzNGea5XP7u5vK2cm5kGxS2Am68jUmyf0Q9fdBGGvYD59sl8XqMklxd7nfBo3G50QPwYhFAlRCBtBEa2z4ClRpTKda8gYkbhgKR3BoihnSCtG7Ua2JqaRTsJ6CEZxGxdES1dxydgEOEavA40fbYGeoT7IgsaBSvjPWOCA2HHpIldHqgivApExIO633PbCuqsfXDF9IPx0kdXiIeeHo3KAJ00000_0oi3Axj9i01sHpDHx2oyKce0x41ih3o0090kQyY7HQxyCmUTAKmsJS1mV__________3yG1nOyFp4RDlyczimlEkACBqGpI__________yFxW7Ry0nuvwmmsJS1tvA40kMGr33jX3trpGrg9TaczjOnufAeULHy8m00?test-tag=207275328276481&amp;" TargetMode="External"/><Relationship Id="rId3" Type="http://schemas.openxmlformats.org/officeDocument/2006/relationships/settings" Target="settings.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34</Pages>
  <Words>7267</Words>
  <Characters>41422</Characters>
  <Application>Microsoft Office Word</Application>
  <DocSecurity>0</DocSecurity>
  <Lines>345</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48592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2017-02-03T06:28:00Z</dcterms:created>
  <dcterms:modified xsi:type="dcterms:W3CDTF">2017-02-03T06:45:00Z</dcterms:modified>
</cp:coreProperties>
</file>